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B0DA8" w14:textId="7E4195B1" w:rsidR="005F27A4" w:rsidRPr="00B56186" w:rsidRDefault="002655C0" w:rsidP="00B56186">
      <w:pPr>
        <w:rPr>
          <w:b/>
          <w:bCs/>
          <w:sz w:val="28"/>
          <w:szCs w:val="28"/>
          <w:lang w:val="ka-GE"/>
        </w:rPr>
      </w:pPr>
      <w:bookmarkStart w:id="0" w:name="_Toc133826657"/>
      <w:r w:rsidRPr="00B56186">
        <w:rPr>
          <w:b/>
          <w:bCs/>
          <w:sz w:val="28"/>
          <w:szCs w:val="28"/>
          <w:lang w:val="ka-GE"/>
        </w:rPr>
        <w:t>EBRD</w:t>
      </w:r>
      <w:r w:rsidR="00237F6C">
        <w:rPr>
          <w:b/>
          <w:bCs/>
          <w:sz w:val="28"/>
          <w:szCs w:val="28"/>
          <w:lang w:val="ka-GE"/>
        </w:rPr>
        <w:t>-</w:t>
      </w:r>
      <w:r w:rsidR="00237F6C" w:rsidRPr="00B56186">
        <w:rPr>
          <w:b/>
          <w:bCs/>
          <w:sz w:val="28"/>
          <w:szCs w:val="28"/>
          <w:lang w:val="ka-GE"/>
        </w:rPr>
        <w:t>ის</w:t>
      </w:r>
      <w:r w:rsidR="00F7276F" w:rsidRPr="00B56186">
        <w:rPr>
          <w:b/>
          <w:bCs/>
          <w:sz w:val="28"/>
          <w:szCs w:val="28"/>
          <w:lang w:val="ka-GE"/>
        </w:rPr>
        <w:t xml:space="preserve"> </w:t>
      </w:r>
      <w:r w:rsidR="005F27A4" w:rsidRPr="00B56186">
        <w:rPr>
          <w:b/>
          <w:bCs/>
          <w:sz w:val="28"/>
          <w:szCs w:val="28"/>
          <w:lang w:val="ka-GE"/>
        </w:rPr>
        <w:t>დაინტერესებული მხარეებისთვის</w:t>
      </w:r>
      <w:r w:rsidR="00F7276F" w:rsidRPr="00B56186">
        <w:rPr>
          <w:b/>
          <w:bCs/>
          <w:sz w:val="28"/>
          <w:szCs w:val="28"/>
          <w:lang w:val="ka-GE"/>
        </w:rPr>
        <w:t xml:space="preserve"> თემებ</w:t>
      </w:r>
      <w:r w:rsidR="00237F6C" w:rsidRPr="00B56186">
        <w:rPr>
          <w:b/>
          <w:bCs/>
          <w:sz w:val="28"/>
          <w:szCs w:val="28"/>
          <w:lang w:val="ka-GE"/>
        </w:rPr>
        <w:t>ის</w:t>
      </w:r>
      <w:r w:rsidR="00F7276F" w:rsidRPr="00B56186">
        <w:rPr>
          <w:b/>
          <w:bCs/>
          <w:sz w:val="28"/>
          <w:szCs w:val="28"/>
          <w:lang w:val="ka-GE"/>
        </w:rPr>
        <w:t xml:space="preserve"> ჩართულობის</w:t>
      </w:r>
      <w:r w:rsidR="005F27A4" w:rsidRPr="00B56186">
        <w:rPr>
          <w:b/>
          <w:bCs/>
          <w:sz w:val="28"/>
          <w:szCs w:val="28"/>
          <w:lang w:val="ka-GE"/>
        </w:rPr>
        <w:t xml:space="preserve"> ელექტრონული კურსი</w:t>
      </w:r>
    </w:p>
    <w:p w14:paraId="5D87E449" w14:textId="77777777" w:rsidR="005F27A4" w:rsidRDefault="005F27A4" w:rsidP="00440F66">
      <w:pPr>
        <w:rPr>
          <w:b/>
          <w:bCs/>
          <w:sz w:val="24"/>
          <w:szCs w:val="24"/>
          <w:lang w:val="ka-GE"/>
        </w:rPr>
      </w:pPr>
      <w:r w:rsidRPr="00B56186">
        <w:rPr>
          <w:b/>
          <w:bCs/>
          <w:sz w:val="24"/>
          <w:szCs w:val="24"/>
          <w:lang w:val="ka-GE"/>
        </w:rPr>
        <w:t>პრაქტიკული სახელმძღვანელო გუნდის ლიდერებისა და მენეჯერებისთვის</w:t>
      </w:r>
    </w:p>
    <w:p w14:paraId="06FF7F1E" w14:textId="77777777" w:rsidR="00B56186" w:rsidRPr="00B56186" w:rsidRDefault="00B56186" w:rsidP="00B56186">
      <w:pPr>
        <w:rPr>
          <w:b/>
          <w:bCs/>
          <w:sz w:val="24"/>
          <w:szCs w:val="24"/>
          <w:lang w:val="ka-GE"/>
        </w:rPr>
      </w:pPr>
    </w:p>
    <w:p w14:paraId="065FDA4B" w14:textId="69C88CAA" w:rsidR="005F27A4" w:rsidRPr="00440F66" w:rsidRDefault="005F27A4" w:rsidP="00B56186">
      <w:pPr>
        <w:spacing w:before="240"/>
        <w:rPr>
          <w:b/>
          <w:bCs/>
          <w:lang w:val="ka-GE"/>
        </w:rPr>
      </w:pPr>
      <w:r w:rsidRPr="00440F66">
        <w:rPr>
          <w:b/>
          <w:bCs/>
          <w:lang w:val="ka-GE"/>
        </w:rPr>
        <w:t>სახელმძღვანელოს შესახებ</w:t>
      </w:r>
    </w:p>
    <w:p w14:paraId="2646365B" w14:textId="183B220C" w:rsidR="005F27A4" w:rsidRPr="00440F66" w:rsidRDefault="00F7276F" w:rsidP="00B56186">
      <w:pPr>
        <w:jc w:val="both"/>
        <w:rPr>
          <w:lang w:val="ka-GE"/>
        </w:rPr>
      </w:pPr>
      <w:r w:rsidRPr="00440F66">
        <w:rPr>
          <w:lang w:val="ka-GE"/>
        </w:rPr>
        <w:t>მოცემული</w:t>
      </w:r>
      <w:r w:rsidR="005F27A4" w:rsidRPr="00440F66">
        <w:rPr>
          <w:lang w:val="ka-GE"/>
        </w:rPr>
        <w:t xml:space="preserve"> სახელმძღვანელო განკუთვნილია თემებთან მომუშავე გუნდების მენეჯერებისთვის. </w:t>
      </w:r>
      <w:r w:rsidRPr="00440F66">
        <w:rPr>
          <w:lang w:val="ka-GE"/>
        </w:rPr>
        <w:t>ის</w:t>
      </w:r>
      <w:r w:rsidR="005F27A4" w:rsidRPr="00440F66">
        <w:rPr>
          <w:lang w:val="ka-GE"/>
        </w:rPr>
        <w:t xml:space="preserve"> დაგეხმარებათ კურსის </w:t>
      </w:r>
      <w:r w:rsidRPr="00440F66">
        <w:rPr>
          <w:lang w:val="ka-GE"/>
        </w:rPr>
        <w:t>თემატიკის</w:t>
      </w:r>
      <w:r w:rsidR="005F27A4" w:rsidRPr="00440F66">
        <w:rPr>
          <w:lang w:val="ka-GE"/>
        </w:rPr>
        <w:t xml:space="preserve"> გარკვევაში და საშუალებას </w:t>
      </w:r>
      <w:r w:rsidRPr="00440F66">
        <w:rPr>
          <w:lang w:val="ka-GE"/>
        </w:rPr>
        <w:t>მოგცემთ</w:t>
      </w:r>
      <w:r w:rsidR="005F27A4" w:rsidRPr="00440F66">
        <w:rPr>
          <w:lang w:val="ka-GE"/>
        </w:rPr>
        <w:t xml:space="preserve"> </w:t>
      </w:r>
      <w:r w:rsidR="00BE0626" w:rsidRPr="00440F66">
        <w:rPr>
          <w:lang w:val="ka-GE"/>
        </w:rPr>
        <w:t>გამონახოთ</w:t>
      </w:r>
      <w:r w:rsidR="005F27A4" w:rsidRPr="00440F66">
        <w:rPr>
          <w:lang w:val="ka-GE"/>
        </w:rPr>
        <w:t xml:space="preserve"> შესაბამისი დრო კურსის </w:t>
      </w:r>
      <w:r w:rsidR="003857B1" w:rsidRPr="00440F66">
        <w:rPr>
          <w:lang w:val="ka-GE"/>
        </w:rPr>
        <w:t>დასრულებისათვის</w:t>
      </w:r>
      <w:r w:rsidR="005F27A4" w:rsidRPr="00440F66">
        <w:rPr>
          <w:lang w:val="ka-GE"/>
        </w:rPr>
        <w:t xml:space="preserve">. </w:t>
      </w:r>
      <w:r w:rsidR="001D10AE" w:rsidRPr="00440F66">
        <w:rPr>
          <w:lang w:val="ka-GE"/>
        </w:rPr>
        <w:t>კურსი</w:t>
      </w:r>
      <w:r w:rsidR="00BE0626" w:rsidRPr="00440F66">
        <w:rPr>
          <w:lang w:val="ka-GE"/>
        </w:rPr>
        <w:t xml:space="preserve"> შეიცავს </w:t>
      </w:r>
      <w:r w:rsidRPr="00440F66">
        <w:rPr>
          <w:lang w:val="ka-GE"/>
        </w:rPr>
        <w:t>ინფორმაცია</w:t>
      </w:r>
      <w:r w:rsidR="00BE0626" w:rsidRPr="00440F66">
        <w:rPr>
          <w:lang w:val="ka-GE"/>
        </w:rPr>
        <w:t>ს</w:t>
      </w:r>
      <w:r w:rsidR="005F27A4" w:rsidRPr="00440F66">
        <w:rPr>
          <w:lang w:val="ka-GE"/>
        </w:rPr>
        <w:t xml:space="preserve"> </w:t>
      </w:r>
      <w:r w:rsidR="00BE0626" w:rsidRPr="00440F66">
        <w:rPr>
          <w:lang w:val="ka-GE"/>
        </w:rPr>
        <w:t>განრიგ</w:t>
      </w:r>
      <w:r w:rsidR="005F27A4" w:rsidRPr="00440F66">
        <w:rPr>
          <w:lang w:val="ka-GE"/>
        </w:rPr>
        <w:t xml:space="preserve">ის, კურსის </w:t>
      </w:r>
      <w:r w:rsidRPr="00440F66">
        <w:rPr>
          <w:lang w:val="ka-GE"/>
        </w:rPr>
        <w:t>შინაარსის</w:t>
      </w:r>
      <w:r w:rsidR="005F27A4" w:rsidRPr="00440F66">
        <w:rPr>
          <w:lang w:val="ka-GE"/>
        </w:rPr>
        <w:t>, ინტერაქტიულ</w:t>
      </w:r>
      <w:r w:rsidRPr="00440F66">
        <w:rPr>
          <w:lang w:val="ka-GE"/>
        </w:rPr>
        <w:t>ი</w:t>
      </w:r>
      <w:r w:rsidR="005F27A4" w:rsidRPr="00440F66">
        <w:rPr>
          <w:lang w:val="ka-GE"/>
        </w:rPr>
        <w:t xml:space="preserve"> ფუნქციებ</w:t>
      </w:r>
      <w:r w:rsidRPr="00440F66">
        <w:rPr>
          <w:lang w:val="ka-GE"/>
        </w:rPr>
        <w:t>ი</w:t>
      </w:r>
      <w:r w:rsidR="005F27A4" w:rsidRPr="00440F66">
        <w:rPr>
          <w:lang w:val="ka-GE"/>
        </w:rPr>
        <w:t xml:space="preserve">სა და </w:t>
      </w:r>
      <w:r w:rsidR="00BE0626" w:rsidRPr="00440F66">
        <w:rPr>
          <w:lang w:val="ka-GE"/>
        </w:rPr>
        <w:t>იმ შემოთავაზებების</w:t>
      </w:r>
      <w:r w:rsidR="005F27A4" w:rsidRPr="00440F66">
        <w:rPr>
          <w:lang w:val="ka-GE"/>
        </w:rPr>
        <w:t xml:space="preserve"> შესახებ, თუ</w:t>
      </w:r>
      <w:r w:rsidRPr="00440F66">
        <w:rPr>
          <w:lang w:val="ka-GE"/>
        </w:rPr>
        <w:t xml:space="preserve"> </w:t>
      </w:r>
      <w:r w:rsidR="005F27A4" w:rsidRPr="00440F66">
        <w:rPr>
          <w:lang w:val="ka-GE"/>
        </w:rPr>
        <w:t>როგორ უნდა იმუშაოთ გუნდურად. კურსი შემუშავდა EBRD</w:t>
      </w:r>
      <w:r w:rsidR="00A0763A">
        <w:rPr>
          <w:lang w:val="ka-GE"/>
        </w:rPr>
        <w:t>-</w:t>
      </w:r>
      <w:r w:rsidR="00A0763A" w:rsidRPr="00A0763A">
        <w:rPr>
          <w:lang w:val="ka-GE"/>
        </w:rPr>
        <w:t>ის</w:t>
      </w:r>
      <w:r w:rsidR="005F27A4" w:rsidRPr="00440F66">
        <w:rPr>
          <w:lang w:val="ka-GE"/>
        </w:rPr>
        <w:t xml:space="preserve"> კლიენტების </w:t>
      </w:r>
      <w:r w:rsidRPr="00440F66">
        <w:rPr>
          <w:lang w:val="ka-GE"/>
        </w:rPr>
        <w:t>თემებთან მომუშავე</w:t>
      </w:r>
      <w:r w:rsidR="005F27A4" w:rsidRPr="00440F66">
        <w:rPr>
          <w:lang w:val="ka-GE"/>
        </w:rPr>
        <w:t xml:space="preserve"> გუნდებთან ერთად და ასახავს </w:t>
      </w:r>
      <w:r w:rsidR="00BE0626" w:rsidRPr="00440F66">
        <w:rPr>
          <w:lang w:val="ka-GE"/>
        </w:rPr>
        <w:t>იმ</w:t>
      </w:r>
      <w:r w:rsidR="005F27A4" w:rsidRPr="00440F66">
        <w:rPr>
          <w:lang w:val="ka-GE"/>
        </w:rPr>
        <w:t xml:space="preserve"> რეალობას</w:t>
      </w:r>
      <w:r w:rsidR="00B20459" w:rsidRPr="00440F66">
        <w:rPr>
          <w:lang w:val="ka-GE"/>
        </w:rPr>
        <w:t xml:space="preserve">, </w:t>
      </w:r>
      <w:r w:rsidR="00BE0626" w:rsidRPr="00440F66">
        <w:rPr>
          <w:lang w:val="ka-GE"/>
        </w:rPr>
        <w:t xml:space="preserve">რასაც ისინი აწყდებოდნენ მუშაობის </w:t>
      </w:r>
      <w:r w:rsidR="008E69FC" w:rsidRPr="00440F66">
        <w:rPr>
          <w:lang w:val="ka-GE"/>
        </w:rPr>
        <w:t>პროცესში</w:t>
      </w:r>
      <w:r w:rsidR="00BE0626" w:rsidRPr="00440F66">
        <w:rPr>
          <w:lang w:val="ka-GE"/>
        </w:rPr>
        <w:t>.</w:t>
      </w:r>
    </w:p>
    <w:p w14:paraId="6EA019FD" w14:textId="77777777" w:rsidR="005F27A4" w:rsidRPr="00B56186" w:rsidRDefault="005F27A4" w:rsidP="00B56186">
      <w:pPr>
        <w:spacing w:before="240"/>
        <w:rPr>
          <w:b/>
          <w:bCs/>
          <w:sz w:val="24"/>
          <w:szCs w:val="24"/>
          <w:lang w:val="ka-GE"/>
        </w:rPr>
      </w:pPr>
      <w:r w:rsidRPr="00B56186">
        <w:rPr>
          <w:b/>
          <w:bCs/>
          <w:sz w:val="24"/>
          <w:szCs w:val="24"/>
          <w:lang w:val="ka-GE"/>
        </w:rPr>
        <w:t>კურსის მიზანი</w:t>
      </w:r>
    </w:p>
    <w:p w14:paraId="0F11E0CF" w14:textId="3FDAB7E9" w:rsidR="005F27A4" w:rsidRPr="00440F66" w:rsidRDefault="00F7276F" w:rsidP="00B56186">
      <w:pPr>
        <w:jc w:val="both"/>
        <w:rPr>
          <w:lang w:val="ka-GE"/>
        </w:rPr>
      </w:pPr>
      <w:r w:rsidRPr="00440F66">
        <w:rPr>
          <w:lang w:val="ka-GE"/>
        </w:rPr>
        <w:t>მოცემული</w:t>
      </w:r>
      <w:r w:rsidR="005F27A4" w:rsidRPr="00440F66">
        <w:rPr>
          <w:lang w:val="ka-GE"/>
        </w:rPr>
        <w:t xml:space="preserve"> კურსი </w:t>
      </w:r>
      <w:r w:rsidR="00A910E3" w:rsidRPr="00440F66">
        <w:rPr>
          <w:lang w:val="ka-GE"/>
        </w:rPr>
        <w:t>გასაგები</w:t>
      </w:r>
      <w:r w:rsidR="005F27A4" w:rsidRPr="00440F66">
        <w:rPr>
          <w:lang w:val="ka-GE"/>
        </w:rPr>
        <w:t xml:space="preserve"> და საინტერესო </w:t>
      </w:r>
      <w:r w:rsidR="00A910E3" w:rsidRPr="00440F66">
        <w:rPr>
          <w:lang w:val="ka-GE"/>
        </w:rPr>
        <w:t xml:space="preserve">ფორმით </w:t>
      </w:r>
      <w:r w:rsidR="00B20459" w:rsidRPr="00440F66">
        <w:rPr>
          <w:lang w:val="ka-GE"/>
        </w:rPr>
        <w:t>ს</w:t>
      </w:r>
      <w:r w:rsidR="00A910E3" w:rsidRPr="00440F66">
        <w:rPr>
          <w:lang w:val="ka-GE"/>
        </w:rPr>
        <w:t xml:space="preserve">თავაზობს სასწავლო </w:t>
      </w:r>
      <w:r w:rsidR="005F27A4" w:rsidRPr="00440F66">
        <w:rPr>
          <w:lang w:val="ka-GE"/>
        </w:rPr>
        <w:t xml:space="preserve">მასალას </w:t>
      </w:r>
      <w:r w:rsidRPr="00440F66">
        <w:rPr>
          <w:lang w:val="ka-GE"/>
        </w:rPr>
        <w:t>თემებთან მომუშავე</w:t>
      </w:r>
      <w:r w:rsidR="005F27A4" w:rsidRPr="00440F66">
        <w:rPr>
          <w:lang w:val="ka-GE"/>
        </w:rPr>
        <w:t xml:space="preserve"> </w:t>
      </w:r>
      <w:r w:rsidR="00026D8B" w:rsidRPr="00611513">
        <w:rPr>
          <w:lang w:val="ka-GE"/>
        </w:rPr>
        <w:t>პერსონალ</w:t>
      </w:r>
      <w:r w:rsidR="005F27A4" w:rsidRPr="00611513">
        <w:rPr>
          <w:lang w:val="ka-GE"/>
        </w:rPr>
        <w:t xml:space="preserve">ს (მათ შორის, </w:t>
      </w:r>
      <w:r w:rsidR="00026D8B" w:rsidRPr="00611513">
        <w:rPr>
          <w:lang w:val="ka-GE"/>
        </w:rPr>
        <w:t>კონტრაქტორებ</w:t>
      </w:r>
      <w:r w:rsidR="005F27A4" w:rsidRPr="00611513">
        <w:rPr>
          <w:lang w:val="ka-GE"/>
        </w:rPr>
        <w:t xml:space="preserve">ს) და პროექტის ყველა </w:t>
      </w:r>
      <w:r w:rsidR="00026D8B" w:rsidRPr="00611513">
        <w:rPr>
          <w:lang w:val="ka-GE"/>
        </w:rPr>
        <w:t>თანამშრომლ</w:t>
      </w:r>
      <w:r w:rsidR="00D061F0" w:rsidRPr="00611513">
        <w:rPr>
          <w:lang w:val="ka-GE"/>
        </w:rPr>
        <w:t>ი</w:t>
      </w:r>
      <w:r w:rsidR="0004360C" w:rsidRPr="00611513">
        <w:rPr>
          <w:lang w:val="ka-GE"/>
        </w:rPr>
        <w:t xml:space="preserve">ს </w:t>
      </w:r>
      <w:r w:rsidR="005F27A4" w:rsidRPr="00611513">
        <w:rPr>
          <w:lang w:val="ka-GE"/>
        </w:rPr>
        <w:t xml:space="preserve">მოსამზადებლად, </w:t>
      </w:r>
      <w:r w:rsidR="0004360C" w:rsidRPr="00611513">
        <w:rPr>
          <w:lang w:val="ka-GE"/>
        </w:rPr>
        <w:t>რომელთა</w:t>
      </w:r>
      <w:r w:rsidR="005F27A4" w:rsidRPr="00611513">
        <w:rPr>
          <w:lang w:val="ka-GE"/>
        </w:rPr>
        <w:t xml:space="preserve"> მუშაობა გარკვეულწილად </w:t>
      </w:r>
      <w:r w:rsidR="0004360C" w:rsidRPr="00611513">
        <w:rPr>
          <w:lang w:val="ka-GE"/>
        </w:rPr>
        <w:t>დაკავშირებულია</w:t>
      </w:r>
      <w:r w:rsidRPr="00611513">
        <w:rPr>
          <w:lang w:val="ka-GE"/>
        </w:rPr>
        <w:t xml:space="preserve"> თემებთან</w:t>
      </w:r>
      <w:r w:rsidR="005F27A4" w:rsidRPr="00611513">
        <w:rPr>
          <w:lang w:val="ka-GE"/>
        </w:rPr>
        <w:t xml:space="preserve"> </w:t>
      </w:r>
      <w:r w:rsidRPr="00611513">
        <w:rPr>
          <w:lang w:val="ka-GE"/>
        </w:rPr>
        <w:t>ჩართულობასთან</w:t>
      </w:r>
      <w:r w:rsidR="005F27A4" w:rsidRPr="00611513">
        <w:rPr>
          <w:lang w:val="ka-GE"/>
        </w:rPr>
        <w:t xml:space="preserve"> </w:t>
      </w:r>
      <w:r w:rsidR="00026D8B" w:rsidRPr="00440F66">
        <w:rPr>
          <w:lang w:val="ka-GE"/>
        </w:rPr>
        <w:t xml:space="preserve">(მაგ. პროექტის მენეჯერები) </w:t>
      </w:r>
      <w:r w:rsidR="005F27A4" w:rsidRPr="00440F66">
        <w:rPr>
          <w:lang w:val="ka-GE"/>
        </w:rPr>
        <w:t xml:space="preserve">და </w:t>
      </w:r>
      <w:r w:rsidR="00A910E3" w:rsidRPr="00440F66">
        <w:rPr>
          <w:lang w:val="ka-GE"/>
        </w:rPr>
        <w:t>მათ მიერ მიღებულ ცოდნასთან</w:t>
      </w:r>
      <w:r w:rsidR="00026D8B" w:rsidRPr="00440F66">
        <w:rPr>
          <w:lang w:val="ka-GE"/>
        </w:rPr>
        <w:t>.</w:t>
      </w:r>
    </w:p>
    <w:p w14:paraId="3BEA11A2" w14:textId="212ABF57" w:rsidR="005F27A4" w:rsidRPr="00440F66" w:rsidRDefault="005F27A4" w:rsidP="00B56186">
      <w:pPr>
        <w:jc w:val="both"/>
        <w:rPr>
          <w:lang w:val="ka-GE"/>
        </w:rPr>
      </w:pPr>
      <w:r w:rsidRPr="00440F66">
        <w:rPr>
          <w:lang w:val="ka-GE"/>
        </w:rPr>
        <w:t xml:space="preserve">ჩვენი მიზანია წავახალისოთ </w:t>
      </w:r>
      <w:r w:rsidR="00A910E3" w:rsidRPr="00440F66">
        <w:rPr>
          <w:lang w:val="ka-GE"/>
        </w:rPr>
        <w:t xml:space="preserve">კურსის </w:t>
      </w:r>
      <w:r w:rsidRPr="00440F66">
        <w:rPr>
          <w:lang w:val="ka-GE"/>
        </w:rPr>
        <w:t xml:space="preserve">მსმენელები, განსხვავებულად იფიქრონ საკუთარ სამუშაოზე და იმ კონტექსტზე, რომელშიც ისინი მუშაობენ. სავარჯიშოები და ტესტები მიმართულია კრიტიკული </w:t>
      </w:r>
      <w:r w:rsidR="00F7276F" w:rsidRPr="00440F66">
        <w:rPr>
          <w:lang w:val="ka-GE"/>
        </w:rPr>
        <w:t xml:space="preserve">აზროვნების </w:t>
      </w:r>
      <w:r w:rsidR="00026D8B" w:rsidRPr="00440F66">
        <w:rPr>
          <w:lang w:val="ka-GE"/>
        </w:rPr>
        <w:t>გაღრმავებისა</w:t>
      </w:r>
      <w:r w:rsidRPr="00440F66">
        <w:rPr>
          <w:lang w:val="ka-GE"/>
        </w:rPr>
        <w:t xml:space="preserve"> და პრობლემის გადაჭრის </w:t>
      </w:r>
      <w:r w:rsidR="00A910E3" w:rsidRPr="00440F66">
        <w:rPr>
          <w:lang w:val="ka-GE"/>
        </w:rPr>
        <w:t xml:space="preserve">უნარების </w:t>
      </w:r>
      <w:r w:rsidR="00026D8B" w:rsidRPr="00440F66">
        <w:rPr>
          <w:lang w:val="ka-GE"/>
        </w:rPr>
        <w:t xml:space="preserve">გამომუშავებისკენ. </w:t>
      </w:r>
      <w:r w:rsidRPr="00440F66">
        <w:rPr>
          <w:lang w:val="ka-GE"/>
        </w:rPr>
        <w:t xml:space="preserve">კურსის მთავარი </w:t>
      </w:r>
      <w:r w:rsidR="00026D8B" w:rsidRPr="00440F66">
        <w:rPr>
          <w:lang w:val="ka-GE"/>
        </w:rPr>
        <w:t>მახასიათებელია შემოთავაზებული გუნდური სავარჯიშოები</w:t>
      </w:r>
      <w:r w:rsidRPr="00440F66">
        <w:rPr>
          <w:lang w:val="ka-GE"/>
        </w:rPr>
        <w:t xml:space="preserve">: </w:t>
      </w:r>
      <w:r w:rsidR="00F7276F" w:rsidRPr="00440F66">
        <w:rPr>
          <w:lang w:val="ka-GE"/>
        </w:rPr>
        <w:t>თემებთან მომუშავე</w:t>
      </w:r>
      <w:r w:rsidRPr="00440F66">
        <w:rPr>
          <w:lang w:val="ka-GE"/>
        </w:rPr>
        <w:t xml:space="preserve"> გუნდების გაერთიანება </w:t>
      </w:r>
      <w:r w:rsidR="004547D4" w:rsidRPr="00440F66">
        <w:rPr>
          <w:lang w:val="ka-GE"/>
        </w:rPr>
        <w:t>ტრეინინგის საშუალებით. ეს</w:t>
      </w:r>
      <w:r w:rsidRPr="00440F66">
        <w:rPr>
          <w:lang w:val="ka-GE"/>
        </w:rPr>
        <w:t xml:space="preserve"> არის გუნდის </w:t>
      </w:r>
      <w:r w:rsidR="004547D4" w:rsidRPr="00440F66">
        <w:rPr>
          <w:lang w:val="ka-GE"/>
        </w:rPr>
        <w:t>გაძლიერების</w:t>
      </w:r>
      <w:r w:rsidRPr="00440F66">
        <w:rPr>
          <w:lang w:val="ka-GE"/>
        </w:rPr>
        <w:t xml:space="preserve"> მნიშვნელოვანი </w:t>
      </w:r>
      <w:r w:rsidR="004547D4" w:rsidRPr="00440F66">
        <w:rPr>
          <w:lang w:val="ka-GE"/>
        </w:rPr>
        <w:t>მექანიზმი განსაკუთრებით იმ</w:t>
      </w:r>
      <w:r w:rsidRPr="00440F66">
        <w:rPr>
          <w:lang w:val="ka-GE"/>
        </w:rPr>
        <w:t xml:space="preserve"> ადამიანებისთვის, რომლებიც ხშირად მუშაობენ დისტანციურად.</w:t>
      </w:r>
    </w:p>
    <w:p w14:paraId="1DB342AE" w14:textId="5787D6EC" w:rsidR="005F27A4" w:rsidRPr="00F94A2F" w:rsidRDefault="00422FFD" w:rsidP="00B56186">
      <w:pPr>
        <w:rPr>
          <w:b/>
          <w:bCs/>
          <w:sz w:val="24"/>
          <w:szCs w:val="24"/>
          <w:lang w:val="ka-GE"/>
        </w:rPr>
      </w:pPr>
      <w:r w:rsidRPr="00F94A2F">
        <w:rPr>
          <w:b/>
          <w:bCs/>
          <w:sz w:val="24"/>
          <w:szCs w:val="24"/>
          <w:lang w:val="ka-GE"/>
        </w:rPr>
        <w:t>დროის განსაზღვრა</w:t>
      </w:r>
    </w:p>
    <w:p w14:paraId="0111C3FD" w14:textId="0BB283C7" w:rsidR="005F27A4" w:rsidRPr="00611513" w:rsidRDefault="004547D4" w:rsidP="00F94A2F">
      <w:pPr>
        <w:jc w:val="both"/>
        <w:rPr>
          <w:lang w:val="ka-GE"/>
        </w:rPr>
      </w:pPr>
      <w:r w:rsidRPr="00440F66">
        <w:rPr>
          <w:lang w:val="ka-GE"/>
        </w:rPr>
        <w:t>რთულია</w:t>
      </w:r>
      <w:r w:rsidR="005F27A4" w:rsidRPr="00440F66">
        <w:rPr>
          <w:lang w:val="ka-GE"/>
        </w:rPr>
        <w:t xml:space="preserve"> იმის </w:t>
      </w:r>
      <w:r w:rsidRPr="00440F66">
        <w:rPr>
          <w:lang w:val="ka-GE"/>
        </w:rPr>
        <w:t>ზუსტად გამოთვლა</w:t>
      </w:r>
      <w:r w:rsidR="005F27A4" w:rsidRPr="00440F66">
        <w:rPr>
          <w:lang w:val="ka-GE"/>
        </w:rPr>
        <w:t xml:space="preserve"> თუ რა დრო დასჭირდება ინდივიდს კურსის </w:t>
      </w:r>
      <w:r w:rsidRPr="00440F66">
        <w:rPr>
          <w:lang w:val="ka-GE"/>
        </w:rPr>
        <w:t>დასასრულებლად</w:t>
      </w:r>
      <w:r w:rsidR="005F27A4" w:rsidRPr="00440F66">
        <w:rPr>
          <w:lang w:val="ka-GE"/>
        </w:rPr>
        <w:t xml:space="preserve">. თუმცა, ჩვენ </w:t>
      </w:r>
      <w:r w:rsidR="00422FFD" w:rsidRPr="00611513">
        <w:rPr>
          <w:lang w:val="ka-GE"/>
        </w:rPr>
        <w:t>გვესმის</w:t>
      </w:r>
      <w:r w:rsidR="005F27A4" w:rsidRPr="00611513">
        <w:rPr>
          <w:lang w:val="ka-GE"/>
        </w:rPr>
        <w:t xml:space="preserve">, რომ მენეჯერებისთვის მნიშვნელოვანია წინასწარ დაგეგმონ </w:t>
      </w:r>
      <w:r w:rsidR="00B20459" w:rsidRPr="00611513">
        <w:rPr>
          <w:lang w:val="ka-GE"/>
        </w:rPr>
        <w:t xml:space="preserve">თუ </w:t>
      </w:r>
      <w:r w:rsidR="00BA7974" w:rsidRPr="00611513">
        <w:rPr>
          <w:lang w:val="ka-GE"/>
        </w:rPr>
        <w:t>რა</w:t>
      </w:r>
      <w:r w:rsidR="005F27A4" w:rsidRPr="00611513">
        <w:rPr>
          <w:lang w:val="ka-GE"/>
        </w:rPr>
        <w:t xml:space="preserve"> დრო </w:t>
      </w:r>
      <w:r w:rsidR="00BA7974" w:rsidRPr="00611513">
        <w:rPr>
          <w:lang w:val="ka-GE"/>
        </w:rPr>
        <w:t xml:space="preserve">უნდა </w:t>
      </w:r>
      <w:r w:rsidR="00026D8B" w:rsidRPr="00611513">
        <w:rPr>
          <w:lang w:val="ka-GE"/>
        </w:rPr>
        <w:t>გამოიყოს</w:t>
      </w:r>
      <w:r w:rsidR="005F27A4" w:rsidRPr="00611513">
        <w:rPr>
          <w:lang w:val="ka-GE"/>
        </w:rPr>
        <w:t xml:space="preserve"> სწავლ</w:t>
      </w:r>
      <w:r w:rsidR="00BA7974" w:rsidRPr="00611513">
        <w:rPr>
          <w:lang w:val="ka-GE"/>
        </w:rPr>
        <w:t>ისათვის</w:t>
      </w:r>
      <w:r w:rsidR="005F27A4" w:rsidRPr="00611513">
        <w:rPr>
          <w:lang w:val="ka-GE"/>
        </w:rPr>
        <w:t>. ამიტომ ჩვენ გირჩევთ შემდეგს (დონეები 1-3 აღწერილი</w:t>
      </w:r>
      <w:r w:rsidR="00FC0143" w:rsidRPr="00611513">
        <w:rPr>
          <w:lang w:val="ka-GE"/>
        </w:rPr>
        <w:t>ა</w:t>
      </w:r>
      <w:r w:rsidR="005F27A4" w:rsidRPr="00611513">
        <w:rPr>
          <w:lang w:val="ka-GE"/>
        </w:rPr>
        <w:t xml:space="preserve"> ქვემოთ):</w:t>
      </w:r>
    </w:p>
    <w:p w14:paraId="2325B641" w14:textId="5788A60E" w:rsidR="00B56186" w:rsidRPr="00B56186" w:rsidRDefault="00B56186" w:rsidP="00F94A2F">
      <w:pPr>
        <w:pStyle w:val="ListParagraph"/>
        <w:numPr>
          <w:ilvl w:val="0"/>
          <w:numId w:val="36"/>
        </w:numPr>
        <w:spacing w:before="120" w:after="120"/>
        <w:ind w:left="357" w:hanging="357"/>
        <w:contextualSpacing w:val="0"/>
        <w:jc w:val="both"/>
        <w:rPr>
          <w:rFonts w:cstheme="minorHAnsi"/>
          <w:lang w:val="ka-GE"/>
        </w:rPr>
      </w:pPr>
      <w:r w:rsidRPr="00611513">
        <w:rPr>
          <w:rFonts w:cstheme="minorHAnsi"/>
          <w:lang w:val="ka-GE"/>
        </w:rPr>
        <w:t xml:space="preserve">თითოეულ მოდულს სჭირდება დაახლოებით 60 წუთი </w:t>
      </w:r>
      <w:r w:rsidRPr="00611513">
        <w:rPr>
          <w:rFonts w:cstheme="minorHAnsi"/>
          <w:b/>
          <w:bCs/>
          <w:lang w:val="ka-GE"/>
        </w:rPr>
        <w:t>პირველი დონის მასალის</w:t>
      </w:r>
      <w:r w:rsidRPr="00611513">
        <w:rPr>
          <w:rFonts w:cstheme="minorHAnsi"/>
          <w:lang w:val="ka-GE"/>
        </w:rPr>
        <w:t xml:space="preserve"> გასავლელად (მაგალითად ყველა </w:t>
      </w:r>
      <w:r w:rsidRPr="00B56186">
        <w:rPr>
          <w:rFonts w:cstheme="minorHAnsi"/>
          <w:lang w:val="ka-GE"/>
        </w:rPr>
        <w:t>სავალდებულო მასალას მეოთხე მოდულში), რაც დამოკიდებულია ინდივიდზე, მაგ., რამდენად სწრაფად შეუძლია მას წაკითხვა.</w:t>
      </w:r>
    </w:p>
    <w:p w14:paraId="6E538E99" w14:textId="7AFF4202" w:rsidR="00B56186" w:rsidRPr="00B56186" w:rsidRDefault="00B56186" w:rsidP="00F94A2F">
      <w:pPr>
        <w:pStyle w:val="ListParagraph"/>
        <w:numPr>
          <w:ilvl w:val="0"/>
          <w:numId w:val="36"/>
        </w:numPr>
        <w:spacing w:before="120" w:after="120"/>
        <w:ind w:left="357" w:hanging="357"/>
        <w:contextualSpacing w:val="0"/>
        <w:jc w:val="both"/>
        <w:rPr>
          <w:rFonts w:cstheme="minorHAnsi"/>
          <w:lang w:val="ka-GE"/>
        </w:rPr>
      </w:pPr>
      <w:r w:rsidRPr="00B56186">
        <w:rPr>
          <w:rFonts w:cstheme="minorHAnsi"/>
          <w:lang w:val="ka-GE"/>
        </w:rPr>
        <w:t>თუ მსმენელს სურს შეისწავლოს თანდართული ჩამოსატვირთი მასალა და სხვა რესურსები ბმულების სახით (</w:t>
      </w:r>
      <w:r w:rsidRPr="00D42C2B">
        <w:rPr>
          <w:rFonts w:cstheme="minorHAnsi"/>
          <w:b/>
          <w:bCs/>
          <w:lang w:val="ka-GE"/>
        </w:rPr>
        <w:t>მეორე და მესამე დონეები</w:t>
      </w:r>
      <w:r w:rsidRPr="00B56186">
        <w:rPr>
          <w:rFonts w:cstheme="minorHAnsi"/>
          <w:lang w:val="ka-GE"/>
        </w:rPr>
        <w:t>), ამას დასჭირდება მეტი დრო.</w:t>
      </w:r>
    </w:p>
    <w:p w14:paraId="4EDB322F" w14:textId="149A26EB" w:rsidR="00BA7974" w:rsidRDefault="00B56186" w:rsidP="00F94A2F">
      <w:pPr>
        <w:pStyle w:val="ListParagraph"/>
        <w:numPr>
          <w:ilvl w:val="0"/>
          <w:numId w:val="36"/>
        </w:numPr>
        <w:spacing w:before="120" w:after="120"/>
        <w:ind w:left="357" w:hanging="357"/>
        <w:contextualSpacing w:val="0"/>
        <w:jc w:val="both"/>
        <w:rPr>
          <w:rFonts w:cstheme="minorHAnsi"/>
          <w:lang w:val="ka-GE"/>
        </w:rPr>
      </w:pPr>
      <w:r w:rsidRPr="00B56186">
        <w:rPr>
          <w:rFonts w:cstheme="minorHAnsi"/>
          <w:lang w:val="ka-GE"/>
        </w:rPr>
        <w:t>თუ თქვენს გუნდს სურს კურსის გავლა სემინარზე და გუნდური სამუშაოების ერთად შესრულება, მაშინ თითოეული მოდულს დასჭირდება ნახევარდღიანი სემინარი.</w:t>
      </w:r>
    </w:p>
    <w:p w14:paraId="37B7AECF" w14:textId="77777777" w:rsidR="005F27A4" w:rsidRPr="00F94A2F" w:rsidRDefault="005F27A4" w:rsidP="00F94A2F">
      <w:pPr>
        <w:keepNext/>
        <w:spacing w:before="240"/>
        <w:rPr>
          <w:b/>
          <w:bCs/>
          <w:sz w:val="24"/>
          <w:szCs w:val="24"/>
          <w:lang w:val="ka-GE"/>
        </w:rPr>
      </w:pPr>
      <w:r w:rsidRPr="00F94A2F">
        <w:rPr>
          <w:b/>
          <w:bCs/>
          <w:sz w:val="24"/>
          <w:szCs w:val="24"/>
          <w:lang w:val="ka-GE"/>
        </w:rPr>
        <w:lastRenderedPageBreak/>
        <w:t>ტექნიკური სახელმძღვანელო კურსის ყველა მომხმარებლისთვის</w:t>
      </w:r>
    </w:p>
    <w:p w14:paraId="3A89525D" w14:textId="32EFBAB8" w:rsidR="00634763" w:rsidRPr="00F94A2F" w:rsidRDefault="005F27A4" w:rsidP="00F94A2F">
      <w:pPr>
        <w:jc w:val="both"/>
        <w:rPr>
          <w:lang w:val="ka-GE"/>
        </w:rPr>
      </w:pPr>
      <w:r w:rsidRPr="00440F66">
        <w:rPr>
          <w:lang w:val="ka-GE"/>
        </w:rPr>
        <w:t xml:space="preserve">ტექნიკური სახელმძღვანელო ასევე ხელმისაწვდომია </w:t>
      </w:r>
      <w:r w:rsidR="004547D4" w:rsidRPr="00440F66">
        <w:rPr>
          <w:lang w:val="ka-GE"/>
        </w:rPr>
        <w:t xml:space="preserve">კურსის ყველა მომხმარებლისთვის კურსის </w:t>
      </w:r>
      <w:r w:rsidR="00CD5E4D" w:rsidRPr="00440F66">
        <w:rPr>
          <w:lang w:val="ka-GE"/>
        </w:rPr>
        <w:t>ჩამოსატვირთ</w:t>
      </w:r>
      <w:r w:rsidR="004547D4" w:rsidRPr="00440F66">
        <w:rPr>
          <w:lang w:val="ka-GE"/>
        </w:rPr>
        <w:t xml:space="preserve"> გვერდზე</w:t>
      </w:r>
      <w:r w:rsidRPr="00440F66">
        <w:rPr>
          <w:lang w:val="ka-GE"/>
        </w:rPr>
        <w:t>. ეს ხელს უწყობს კურსის მახასიათებლების გარკვევას და სასწავლო გამოცდილების ოპტიმიზაციას. ჩვენ გირჩევთ გაეცნოთ ტექნიკურ სახელმძღვანელოს თქვენს გუნდებთან ერთად კურსის დაწყებამდე. დამატებითი მითითებები შეგიძლიათ იხილოთ თავად კურსში, სადაც ნათლად არის ახსნილი ყველა ნაბიჯი.</w:t>
      </w:r>
      <w:bookmarkEnd w:id="0"/>
    </w:p>
    <w:p w14:paraId="0FA5F106" w14:textId="22AF4F7E" w:rsidR="005F27A4" w:rsidRPr="00703139" w:rsidRDefault="005F27A4" w:rsidP="00F94A2F">
      <w:pPr>
        <w:spacing w:before="240"/>
        <w:rPr>
          <w:b/>
          <w:bCs/>
          <w:i/>
          <w:iCs/>
          <w:sz w:val="24"/>
          <w:szCs w:val="24"/>
          <w:lang w:val="ka-GE"/>
        </w:rPr>
      </w:pPr>
      <w:r w:rsidRPr="00B56186">
        <w:rPr>
          <w:b/>
          <w:bCs/>
          <w:sz w:val="24"/>
          <w:szCs w:val="24"/>
          <w:lang w:val="ka-GE"/>
        </w:rPr>
        <w:t>კურსის შინაარსი</w:t>
      </w:r>
    </w:p>
    <w:p w14:paraId="6C1C3B42" w14:textId="24A915AC" w:rsidR="005F27A4" w:rsidRPr="00703139" w:rsidRDefault="00B3289E" w:rsidP="00F94A2F">
      <w:pPr>
        <w:jc w:val="both"/>
        <w:rPr>
          <w:i/>
          <w:iCs/>
          <w:lang w:val="ka-GE"/>
        </w:rPr>
      </w:pPr>
      <w:r w:rsidRPr="00440F66">
        <w:rPr>
          <w:lang w:val="ka-GE"/>
        </w:rPr>
        <w:t xml:space="preserve">სწავლების პროცესის </w:t>
      </w:r>
      <w:r w:rsidR="005F27A4" w:rsidRPr="00440F66">
        <w:rPr>
          <w:lang w:val="ka-GE"/>
        </w:rPr>
        <w:t xml:space="preserve">მრავალფეროვნების უზრუნველსაყოფად, ჩვენ </w:t>
      </w:r>
      <w:r w:rsidRPr="00440F66">
        <w:rPr>
          <w:lang w:val="ka-GE"/>
        </w:rPr>
        <w:t>მო</w:t>
      </w:r>
      <w:r w:rsidR="00634763" w:rsidRPr="00440F66">
        <w:rPr>
          <w:lang w:val="ka-GE"/>
        </w:rPr>
        <w:t>გაწვდით</w:t>
      </w:r>
      <w:r w:rsidR="005F27A4" w:rsidRPr="00440F66">
        <w:rPr>
          <w:lang w:val="ka-GE"/>
        </w:rPr>
        <w:t xml:space="preserve"> სხვადასხვა ტიპის </w:t>
      </w:r>
      <w:r w:rsidR="00634763" w:rsidRPr="00440F66">
        <w:rPr>
          <w:lang w:val="ka-GE"/>
        </w:rPr>
        <w:t>მასალა</w:t>
      </w:r>
      <w:r w:rsidR="005F27A4" w:rsidRPr="00440F66">
        <w:rPr>
          <w:lang w:val="ka-GE"/>
        </w:rPr>
        <w:t>ს მთელი კურსის განმავლობაში (</w:t>
      </w:r>
      <w:r w:rsidR="00FC0143" w:rsidRPr="00440F66">
        <w:rPr>
          <w:lang w:val="ka-GE"/>
        </w:rPr>
        <w:t xml:space="preserve">ქვემოთ </w:t>
      </w:r>
      <w:r w:rsidR="005F27A4" w:rsidRPr="00440F66">
        <w:rPr>
          <w:lang w:val="ka-GE"/>
        </w:rPr>
        <w:t>იხ.</w:t>
      </w:r>
      <w:r w:rsidR="00FC0143" w:rsidRPr="00440F66">
        <w:rPr>
          <w:lang w:val="ka-GE"/>
        </w:rPr>
        <w:t xml:space="preserve"> </w:t>
      </w:r>
      <w:r w:rsidR="005F27A4" w:rsidRPr="00440F66">
        <w:rPr>
          <w:lang w:val="ka-GE"/>
        </w:rPr>
        <w:t xml:space="preserve">ცხრილი 1). </w:t>
      </w:r>
      <w:r w:rsidR="00634763" w:rsidRPr="00440F66">
        <w:rPr>
          <w:lang w:val="ka-GE"/>
        </w:rPr>
        <w:t>კურსის ში</w:t>
      </w:r>
      <w:r w:rsidR="00256BE3" w:rsidRPr="00440F66">
        <w:rPr>
          <w:lang w:val="ka-GE"/>
        </w:rPr>
        <w:t xml:space="preserve">ნაარსი </w:t>
      </w:r>
      <w:r w:rsidR="005F27A4" w:rsidRPr="00440F66">
        <w:rPr>
          <w:lang w:val="ka-GE"/>
        </w:rPr>
        <w:t>ასევე შეიძლება გამოყენებულ</w:t>
      </w:r>
      <w:r w:rsidR="00026D8B" w:rsidRPr="00440F66">
        <w:rPr>
          <w:lang w:val="ka-GE"/>
        </w:rPr>
        <w:t>ი</w:t>
      </w:r>
      <w:r w:rsidR="005F27A4" w:rsidRPr="00440F66">
        <w:rPr>
          <w:lang w:val="ka-GE"/>
        </w:rPr>
        <w:t xml:space="preserve"> </w:t>
      </w:r>
      <w:r w:rsidR="00026D8B" w:rsidRPr="00440F66">
        <w:rPr>
          <w:lang w:val="ka-GE"/>
        </w:rPr>
        <w:t>იყოს</w:t>
      </w:r>
      <w:r w:rsidR="005F27A4" w:rsidRPr="00440F66">
        <w:rPr>
          <w:lang w:val="ka-GE"/>
        </w:rPr>
        <w:t xml:space="preserve"> სხვადასხვა </w:t>
      </w:r>
      <w:r w:rsidR="00256BE3" w:rsidRPr="00440F66">
        <w:rPr>
          <w:lang w:val="ka-GE"/>
        </w:rPr>
        <w:t>ფორმატის ტრენი</w:t>
      </w:r>
      <w:r w:rsidR="00611513">
        <w:rPr>
          <w:lang w:val="ka-GE"/>
        </w:rPr>
        <w:t>ნ</w:t>
      </w:r>
      <w:r w:rsidR="00256BE3" w:rsidRPr="00440F66">
        <w:rPr>
          <w:lang w:val="ka-GE"/>
        </w:rPr>
        <w:t>გების ჩასატარებლად</w:t>
      </w:r>
      <w:r w:rsidR="005F27A4" w:rsidRPr="00440F66">
        <w:rPr>
          <w:lang w:val="ka-GE"/>
        </w:rPr>
        <w:t>: პირისპირ, ჰიბრიდულ</w:t>
      </w:r>
      <w:r w:rsidR="00026D8B" w:rsidRPr="00440F66">
        <w:rPr>
          <w:lang w:val="ka-GE"/>
        </w:rPr>
        <w:t>ად</w:t>
      </w:r>
      <w:r w:rsidR="005F27A4" w:rsidRPr="00440F66">
        <w:rPr>
          <w:lang w:val="ka-GE"/>
        </w:rPr>
        <w:t>, „</w:t>
      </w:r>
      <w:r w:rsidR="00256BE3" w:rsidRPr="00440F66">
        <w:rPr>
          <w:lang w:val="ka-GE"/>
        </w:rPr>
        <w:t>მასწავლებლის ხელმძღვანელობით</w:t>
      </w:r>
      <w:r w:rsidR="005F27A4" w:rsidRPr="00440F66">
        <w:rPr>
          <w:lang w:val="ka-GE"/>
        </w:rPr>
        <w:t>“</w:t>
      </w:r>
      <w:r w:rsidR="00634763" w:rsidRPr="00440F66">
        <w:rPr>
          <w:lang w:val="ka-GE"/>
        </w:rPr>
        <w:t xml:space="preserve"> </w:t>
      </w:r>
      <w:r w:rsidR="005F27A4" w:rsidRPr="00440F66">
        <w:rPr>
          <w:lang w:val="ka-GE"/>
        </w:rPr>
        <w:t xml:space="preserve">და </w:t>
      </w:r>
      <w:r w:rsidR="00E2726B" w:rsidRPr="00440F66">
        <w:rPr>
          <w:lang w:val="ka-GE"/>
        </w:rPr>
        <w:t>დამოუკიდებელი</w:t>
      </w:r>
      <w:r w:rsidR="00116208" w:rsidRPr="00440F66">
        <w:rPr>
          <w:lang w:val="ka-GE"/>
        </w:rPr>
        <w:t xml:space="preserve"> სწავლების</w:t>
      </w:r>
      <w:r w:rsidR="005444CF" w:rsidRPr="00440F66">
        <w:rPr>
          <w:lang w:val="ka-GE"/>
        </w:rPr>
        <w:t xml:space="preserve"> </w:t>
      </w:r>
      <w:r w:rsidR="00116208" w:rsidRPr="00440F66">
        <w:rPr>
          <w:lang w:val="ka-GE"/>
        </w:rPr>
        <w:t>სახით</w:t>
      </w:r>
      <w:r w:rsidR="005F27A4" w:rsidRPr="00440F66">
        <w:rPr>
          <w:lang w:val="ka-GE"/>
        </w:rPr>
        <w:t>. კურსის მონაწილეებს შეუძლიათ აირჩიონ კურსზე წვდომა კომპიუტერიდან ან სმარტფონიდან.</w:t>
      </w:r>
    </w:p>
    <w:p w14:paraId="5FE93D24" w14:textId="5DD1C415" w:rsidR="00E54C57" w:rsidRPr="00F94A2F" w:rsidRDefault="005F27A4" w:rsidP="00F94A2F">
      <w:pPr>
        <w:jc w:val="both"/>
        <w:rPr>
          <w:i/>
          <w:iCs/>
          <w:lang w:val="ka-GE"/>
        </w:rPr>
      </w:pPr>
      <w:r w:rsidRPr="00440F66">
        <w:rPr>
          <w:lang w:val="ka-GE"/>
        </w:rPr>
        <w:t xml:space="preserve">ცხრილი 1 </w:t>
      </w:r>
      <w:r w:rsidR="00116208" w:rsidRPr="00440F66">
        <w:rPr>
          <w:lang w:val="ka-GE"/>
        </w:rPr>
        <w:t>შეჯამებულია</w:t>
      </w:r>
      <w:r w:rsidRPr="00440F66">
        <w:rPr>
          <w:lang w:val="ka-GE"/>
        </w:rPr>
        <w:t xml:space="preserve"> სხვადასხვა ტიპის </w:t>
      </w:r>
      <w:r w:rsidR="00116208" w:rsidRPr="00440F66">
        <w:rPr>
          <w:lang w:val="ka-GE"/>
        </w:rPr>
        <w:t>შინაარსობლივი მასალა</w:t>
      </w:r>
      <w:r w:rsidRPr="00440F66">
        <w:rPr>
          <w:lang w:val="ka-GE"/>
        </w:rPr>
        <w:t xml:space="preserve">. ყველა გადმოსაწერი მასალა ხელმისაწვდომია </w:t>
      </w:r>
      <w:r w:rsidRPr="00703139">
        <w:rPr>
          <w:lang w:val="ka-GE"/>
        </w:rPr>
        <w:t>რესურსების ბიბლიოთეკაში</w:t>
      </w:r>
      <w:r w:rsidRPr="00440F66">
        <w:rPr>
          <w:lang w:val="ka-GE"/>
        </w:rPr>
        <w:t xml:space="preserve"> (იხილეთ: ტექნიკური სახელმძღვანელო კურსის ყველა მომხმარებლისთვის).</w:t>
      </w:r>
    </w:p>
    <w:p w14:paraId="76D41741" w14:textId="1574AECA" w:rsidR="00300ECE" w:rsidRPr="00F94A2F" w:rsidRDefault="005F27A4" w:rsidP="00703139">
      <w:pPr>
        <w:rPr>
          <w:b/>
          <w:bCs/>
          <w:i/>
          <w:iCs/>
          <w:sz w:val="18"/>
          <w:szCs w:val="18"/>
          <w:lang w:val="ka-GE"/>
        </w:rPr>
      </w:pPr>
      <w:r w:rsidRPr="00F94A2F">
        <w:rPr>
          <w:b/>
          <w:bCs/>
          <w:lang w:val="ka-GE"/>
        </w:rPr>
        <w:t>ცხრილი 1: კურსის შინაარსი</w:t>
      </w:r>
    </w:p>
    <w:tbl>
      <w:tblPr>
        <w:tblStyle w:val="TableGrid"/>
        <w:tblW w:w="9209" w:type="dxa"/>
        <w:tblLook w:val="04A0" w:firstRow="1" w:lastRow="0" w:firstColumn="1" w:lastColumn="0" w:noHBand="0" w:noVBand="1"/>
      </w:tblPr>
      <w:tblGrid>
        <w:gridCol w:w="3823"/>
        <w:gridCol w:w="5386"/>
      </w:tblGrid>
      <w:tr w:rsidR="00300ECE" w:rsidRPr="00703139" w14:paraId="47878CBA" w14:textId="77777777" w:rsidTr="00450E46">
        <w:trPr>
          <w:tblHeader/>
        </w:trPr>
        <w:tc>
          <w:tcPr>
            <w:tcW w:w="3823" w:type="dxa"/>
            <w:shd w:val="clear" w:color="auto" w:fill="2F5496" w:themeFill="accent1" w:themeFillShade="BF"/>
          </w:tcPr>
          <w:p w14:paraId="418D051C" w14:textId="7D145244" w:rsidR="00300ECE" w:rsidRPr="00703139" w:rsidRDefault="00960477" w:rsidP="00703139">
            <w:pPr>
              <w:spacing w:before="60" w:after="60"/>
              <w:rPr>
                <w:b/>
                <w:bCs/>
                <w:color w:val="FFFFFF" w:themeColor="background1"/>
                <w:sz w:val="24"/>
                <w:szCs w:val="24"/>
                <w:lang w:val="ka-GE"/>
              </w:rPr>
            </w:pPr>
            <w:r w:rsidRPr="00703139">
              <w:rPr>
                <w:b/>
                <w:bCs/>
                <w:color w:val="FFFFFF" w:themeColor="background1"/>
                <w:sz w:val="24"/>
                <w:szCs w:val="24"/>
                <w:lang w:val="ka-GE"/>
              </w:rPr>
              <w:t>დონე</w:t>
            </w:r>
          </w:p>
        </w:tc>
        <w:tc>
          <w:tcPr>
            <w:tcW w:w="5386" w:type="dxa"/>
            <w:shd w:val="clear" w:color="auto" w:fill="2F5496" w:themeFill="accent1" w:themeFillShade="BF"/>
          </w:tcPr>
          <w:p w14:paraId="5A09DD9C" w14:textId="260C968C" w:rsidR="00300ECE" w:rsidRPr="00703139" w:rsidRDefault="00960477" w:rsidP="00703139">
            <w:pPr>
              <w:spacing w:before="60" w:after="60"/>
              <w:rPr>
                <w:b/>
                <w:bCs/>
                <w:color w:val="FFFFFF" w:themeColor="background1"/>
                <w:sz w:val="24"/>
                <w:szCs w:val="24"/>
                <w:lang w:val="ka-GE"/>
              </w:rPr>
            </w:pPr>
            <w:r w:rsidRPr="00703139">
              <w:rPr>
                <w:b/>
                <w:bCs/>
                <w:color w:val="FFFFFF" w:themeColor="background1"/>
                <w:sz w:val="24"/>
                <w:szCs w:val="24"/>
                <w:lang w:val="ka-GE"/>
              </w:rPr>
              <w:t>აღწერა</w:t>
            </w:r>
          </w:p>
        </w:tc>
      </w:tr>
      <w:tr w:rsidR="005F27A4" w:rsidRPr="00440F66" w14:paraId="3934AE1A" w14:textId="77777777" w:rsidTr="00450E46">
        <w:tc>
          <w:tcPr>
            <w:tcW w:w="3823" w:type="dxa"/>
          </w:tcPr>
          <w:p w14:paraId="362E9A5B" w14:textId="304A45EF" w:rsidR="00960477" w:rsidRPr="00D42C2B" w:rsidRDefault="005F27A4" w:rsidP="00703139">
            <w:pPr>
              <w:spacing w:before="60" w:after="60"/>
              <w:rPr>
                <w:b/>
                <w:bCs/>
                <w:lang w:val="ka-GE"/>
              </w:rPr>
            </w:pPr>
            <w:r w:rsidRPr="00D42C2B">
              <w:rPr>
                <w:b/>
                <w:bCs/>
                <w:lang w:val="ka-GE"/>
              </w:rPr>
              <w:t>შემთხვევის შესწავლ</w:t>
            </w:r>
            <w:r w:rsidR="005444CF" w:rsidRPr="00D42C2B">
              <w:rPr>
                <w:b/>
                <w:bCs/>
                <w:lang w:val="ka-GE"/>
              </w:rPr>
              <w:t>ა</w:t>
            </w:r>
            <w:r w:rsidRPr="00D42C2B">
              <w:rPr>
                <w:b/>
                <w:bCs/>
                <w:lang w:val="ka-GE"/>
              </w:rPr>
              <w:t xml:space="preserve"> </w:t>
            </w:r>
          </w:p>
        </w:tc>
        <w:tc>
          <w:tcPr>
            <w:tcW w:w="5386" w:type="dxa"/>
          </w:tcPr>
          <w:p w14:paraId="34E46648" w14:textId="3176A94C" w:rsidR="005F27A4" w:rsidRPr="00440F66" w:rsidRDefault="00892B82" w:rsidP="00703139">
            <w:pPr>
              <w:spacing w:before="60" w:after="60"/>
              <w:rPr>
                <w:lang w:val="ka-GE"/>
              </w:rPr>
            </w:pPr>
            <w:r w:rsidRPr="00440F66">
              <w:rPr>
                <w:lang w:val="ka-GE"/>
              </w:rPr>
              <w:t>შესაძლებელი</w:t>
            </w:r>
            <w:r w:rsidR="00026D8B" w:rsidRPr="00440F66">
              <w:rPr>
                <w:lang w:val="ka-GE"/>
              </w:rPr>
              <w:t>ა</w:t>
            </w:r>
            <w:r w:rsidRPr="00440F66">
              <w:rPr>
                <w:lang w:val="ka-GE"/>
              </w:rPr>
              <w:t xml:space="preserve"> 6 პრაქტიკული მაგალითის ჩამოტვირთვა </w:t>
            </w:r>
          </w:p>
        </w:tc>
      </w:tr>
      <w:tr w:rsidR="005F27A4" w:rsidRPr="00440F66" w14:paraId="1CF0A30A" w14:textId="77777777" w:rsidTr="00450E46">
        <w:tc>
          <w:tcPr>
            <w:tcW w:w="3823" w:type="dxa"/>
          </w:tcPr>
          <w:p w14:paraId="3507DC09" w14:textId="1CE7DF1D" w:rsidR="005F27A4" w:rsidRPr="00D42C2B" w:rsidRDefault="008323F0" w:rsidP="00703139">
            <w:pPr>
              <w:spacing w:before="60" w:after="60"/>
              <w:rPr>
                <w:b/>
                <w:bCs/>
                <w:sz w:val="20"/>
                <w:szCs w:val="20"/>
                <w:lang w:val="ka-GE"/>
              </w:rPr>
            </w:pPr>
            <w:r w:rsidRPr="00D42C2B">
              <w:rPr>
                <w:b/>
                <w:bCs/>
                <w:lang w:val="ka-GE"/>
              </w:rPr>
              <w:t>პრაქტიკოსი სპეციალისტის</w:t>
            </w:r>
            <w:r w:rsidR="005F27A4" w:rsidRPr="00D42C2B">
              <w:rPr>
                <w:b/>
                <w:bCs/>
                <w:lang w:val="ka-GE"/>
              </w:rPr>
              <w:t xml:space="preserve"> </w:t>
            </w:r>
            <w:r w:rsidR="00892B82" w:rsidRPr="00D42C2B">
              <w:rPr>
                <w:b/>
                <w:bCs/>
                <w:lang w:val="ka-GE"/>
              </w:rPr>
              <w:t>შეხედულებები</w:t>
            </w:r>
          </w:p>
        </w:tc>
        <w:tc>
          <w:tcPr>
            <w:tcW w:w="5386" w:type="dxa"/>
          </w:tcPr>
          <w:p w14:paraId="09910EC7" w14:textId="3049A3CD" w:rsidR="005F27A4" w:rsidRPr="00440F66" w:rsidRDefault="005444CF" w:rsidP="00703139">
            <w:pPr>
              <w:spacing w:before="60" w:after="60"/>
              <w:rPr>
                <w:sz w:val="20"/>
                <w:szCs w:val="20"/>
                <w:lang w:val="ka-GE"/>
              </w:rPr>
            </w:pPr>
            <w:r w:rsidRPr="00440F66">
              <w:rPr>
                <w:lang w:val="ka-GE"/>
              </w:rPr>
              <w:t xml:space="preserve">კურსში შედის </w:t>
            </w:r>
            <w:r w:rsidR="008323F0" w:rsidRPr="00440F66">
              <w:rPr>
                <w:lang w:val="ka-GE"/>
              </w:rPr>
              <w:t xml:space="preserve">პრაქტიკოსი სპეციალისტის </w:t>
            </w:r>
            <w:r w:rsidR="005F27A4" w:rsidRPr="00440F66">
              <w:rPr>
                <w:lang w:val="ka-GE"/>
              </w:rPr>
              <w:t xml:space="preserve">4 </w:t>
            </w:r>
            <w:r w:rsidR="008323F0" w:rsidRPr="00440F66">
              <w:rPr>
                <w:lang w:val="ka-GE"/>
              </w:rPr>
              <w:t>მოსაზრების ჩამოსატვირთი მასალა</w:t>
            </w:r>
          </w:p>
        </w:tc>
      </w:tr>
      <w:tr w:rsidR="005F27A4" w:rsidRPr="00440F66" w14:paraId="3FDB921E" w14:textId="77777777" w:rsidTr="00450E46">
        <w:tc>
          <w:tcPr>
            <w:tcW w:w="3823" w:type="dxa"/>
          </w:tcPr>
          <w:p w14:paraId="56AB79B1" w14:textId="5E00FB4E" w:rsidR="005F27A4" w:rsidRPr="00D42C2B" w:rsidRDefault="005F27A4" w:rsidP="00B56186">
            <w:pPr>
              <w:spacing w:before="60" w:after="60"/>
              <w:rPr>
                <w:b/>
                <w:bCs/>
                <w:sz w:val="20"/>
                <w:szCs w:val="20"/>
                <w:lang w:val="ka-GE"/>
              </w:rPr>
            </w:pPr>
            <w:r w:rsidRPr="00D42C2B">
              <w:rPr>
                <w:b/>
                <w:bCs/>
                <w:lang w:val="ka-GE"/>
              </w:rPr>
              <w:t>სახელმძღვანელო</w:t>
            </w:r>
            <w:r w:rsidR="00EE0B35" w:rsidRPr="00D42C2B">
              <w:rPr>
                <w:b/>
                <w:bCs/>
                <w:lang w:val="ka-GE"/>
              </w:rPr>
              <w:t>ები,</w:t>
            </w:r>
            <w:r w:rsidRPr="00D42C2B">
              <w:rPr>
                <w:b/>
                <w:bCs/>
                <w:lang w:val="ka-GE"/>
              </w:rPr>
              <w:t xml:space="preserve"> ჩანაწერები, შაბლონები, საკონტროლო სიები და სხვა ხელსაწყოები </w:t>
            </w:r>
          </w:p>
        </w:tc>
        <w:tc>
          <w:tcPr>
            <w:tcW w:w="5386" w:type="dxa"/>
          </w:tcPr>
          <w:p w14:paraId="0B686AF3" w14:textId="25167D68" w:rsidR="005F27A4" w:rsidRPr="00440F66" w:rsidRDefault="005444CF" w:rsidP="00703139">
            <w:pPr>
              <w:spacing w:before="60" w:after="60"/>
              <w:rPr>
                <w:sz w:val="20"/>
                <w:szCs w:val="20"/>
                <w:lang w:val="ka-GE"/>
              </w:rPr>
            </w:pPr>
            <w:r w:rsidRPr="00440F66">
              <w:rPr>
                <w:lang w:val="ka-GE"/>
              </w:rPr>
              <w:t>აქ</w:t>
            </w:r>
            <w:r w:rsidR="005F27A4" w:rsidRPr="00440F66">
              <w:rPr>
                <w:lang w:val="ka-GE"/>
              </w:rPr>
              <w:t xml:space="preserve"> არის 21 ჩამოსატვირთი </w:t>
            </w:r>
            <w:r w:rsidR="00EE0B35" w:rsidRPr="00440F66">
              <w:rPr>
                <w:lang w:val="ka-GE"/>
              </w:rPr>
              <w:t>ინსტრუქცია,</w:t>
            </w:r>
            <w:r w:rsidR="005F27A4" w:rsidRPr="00440F66">
              <w:rPr>
                <w:lang w:val="ka-GE"/>
              </w:rPr>
              <w:t xml:space="preserve"> შაბლონი, საკონტროლო სიები და სხვა ხელსაწყოები</w:t>
            </w:r>
          </w:p>
        </w:tc>
      </w:tr>
      <w:tr w:rsidR="005F27A4" w:rsidRPr="00440F66" w14:paraId="2496D5FC" w14:textId="77777777" w:rsidTr="00450E46">
        <w:tc>
          <w:tcPr>
            <w:tcW w:w="3823" w:type="dxa"/>
          </w:tcPr>
          <w:p w14:paraId="5A2F451B" w14:textId="649F9386" w:rsidR="005F27A4" w:rsidRPr="00D42C2B" w:rsidRDefault="005F27A4" w:rsidP="00703139">
            <w:pPr>
              <w:spacing w:before="60" w:after="60"/>
              <w:rPr>
                <w:b/>
                <w:bCs/>
                <w:sz w:val="20"/>
                <w:szCs w:val="20"/>
                <w:lang w:val="ka-GE"/>
              </w:rPr>
            </w:pPr>
            <w:r w:rsidRPr="00D42C2B">
              <w:rPr>
                <w:b/>
                <w:bCs/>
                <w:lang w:val="ka-GE"/>
              </w:rPr>
              <w:t xml:space="preserve">ინდივიდუალური სავარჯიშოები </w:t>
            </w:r>
          </w:p>
        </w:tc>
        <w:tc>
          <w:tcPr>
            <w:tcW w:w="5386" w:type="dxa"/>
          </w:tcPr>
          <w:p w14:paraId="627B05B5" w14:textId="692C8F5C" w:rsidR="005F27A4" w:rsidRPr="00440F66" w:rsidRDefault="005444CF" w:rsidP="00703139">
            <w:pPr>
              <w:spacing w:before="60" w:after="60"/>
              <w:rPr>
                <w:sz w:val="20"/>
                <w:szCs w:val="20"/>
                <w:lang w:val="ka-GE"/>
              </w:rPr>
            </w:pPr>
            <w:r w:rsidRPr="00440F66">
              <w:rPr>
                <w:lang w:val="ka-GE"/>
              </w:rPr>
              <w:t>კურსში შედის</w:t>
            </w:r>
            <w:r w:rsidR="005F27A4" w:rsidRPr="00440F66">
              <w:rPr>
                <w:lang w:val="ka-GE"/>
              </w:rPr>
              <w:t xml:space="preserve"> 12 ინდივიდუალური სავარჯიშო, მათ შორის 7 სავარჯიშო "</w:t>
            </w:r>
            <w:r w:rsidRPr="00440F66">
              <w:rPr>
                <w:lang w:val="ka-GE"/>
              </w:rPr>
              <w:t>გადაიტანეთ</w:t>
            </w:r>
            <w:r w:rsidR="005F27A4" w:rsidRPr="00440F66">
              <w:rPr>
                <w:lang w:val="ka-GE"/>
              </w:rPr>
              <w:t xml:space="preserve"> და ჩა</w:t>
            </w:r>
            <w:r w:rsidRPr="00440F66">
              <w:rPr>
                <w:lang w:val="ka-GE"/>
              </w:rPr>
              <w:t>სვით</w:t>
            </w:r>
            <w:r w:rsidR="005F27A4" w:rsidRPr="00440F66">
              <w:rPr>
                <w:lang w:val="ka-GE"/>
              </w:rPr>
              <w:t>" და 5 სავარჯიშო უფასო ტექსტური ველის გამოყენებით</w:t>
            </w:r>
          </w:p>
        </w:tc>
      </w:tr>
      <w:tr w:rsidR="005F27A4" w:rsidRPr="00440F66" w14:paraId="6BFD8F63" w14:textId="77777777" w:rsidTr="00450E46">
        <w:tc>
          <w:tcPr>
            <w:tcW w:w="3823" w:type="dxa"/>
          </w:tcPr>
          <w:p w14:paraId="499BE73C" w14:textId="7894C852" w:rsidR="005F27A4" w:rsidRPr="00D42C2B" w:rsidRDefault="005F27A4" w:rsidP="00703139">
            <w:pPr>
              <w:spacing w:before="60" w:after="60"/>
              <w:rPr>
                <w:b/>
                <w:bCs/>
                <w:sz w:val="20"/>
                <w:szCs w:val="20"/>
                <w:lang w:val="ka-GE"/>
              </w:rPr>
            </w:pPr>
            <w:r w:rsidRPr="00D42C2B">
              <w:rPr>
                <w:b/>
                <w:bCs/>
                <w:lang w:val="ka-GE"/>
              </w:rPr>
              <w:t xml:space="preserve">გუნდური აქტივობები </w:t>
            </w:r>
          </w:p>
        </w:tc>
        <w:tc>
          <w:tcPr>
            <w:tcW w:w="5386" w:type="dxa"/>
          </w:tcPr>
          <w:p w14:paraId="7D02B598" w14:textId="07B75DCC" w:rsidR="005F27A4" w:rsidRPr="00440F66" w:rsidRDefault="005444CF" w:rsidP="00703139">
            <w:pPr>
              <w:spacing w:before="60" w:after="60"/>
              <w:rPr>
                <w:sz w:val="20"/>
                <w:szCs w:val="20"/>
                <w:lang w:val="ka-GE"/>
              </w:rPr>
            </w:pPr>
            <w:r w:rsidRPr="00440F66">
              <w:rPr>
                <w:lang w:val="ka-GE"/>
              </w:rPr>
              <w:t xml:space="preserve">აქ </w:t>
            </w:r>
            <w:r w:rsidR="00026D8B" w:rsidRPr="00440F66">
              <w:rPr>
                <w:lang w:val="ka-GE"/>
              </w:rPr>
              <w:t>წარმოდგენილია</w:t>
            </w:r>
            <w:r w:rsidR="005F27A4" w:rsidRPr="00440F66">
              <w:rPr>
                <w:lang w:val="ka-GE"/>
              </w:rPr>
              <w:t xml:space="preserve"> 4 გუნდური აქტივობა</w:t>
            </w:r>
          </w:p>
        </w:tc>
      </w:tr>
      <w:tr w:rsidR="005F27A4" w:rsidRPr="00440F66" w14:paraId="38754883" w14:textId="77777777" w:rsidTr="00450E46">
        <w:tc>
          <w:tcPr>
            <w:tcW w:w="3823" w:type="dxa"/>
          </w:tcPr>
          <w:p w14:paraId="7972BCE0" w14:textId="079D11C9" w:rsidR="005F27A4" w:rsidRPr="00D42C2B" w:rsidRDefault="005F27A4" w:rsidP="00703139">
            <w:pPr>
              <w:spacing w:before="60" w:after="60"/>
              <w:rPr>
                <w:b/>
                <w:bCs/>
                <w:sz w:val="20"/>
                <w:szCs w:val="20"/>
                <w:lang w:val="ka-GE"/>
              </w:rPr>
            </w:pPr>
            <w:r w:rsidRPr="00D42C2B">
              <w:rPr>
                <w:b/>
                <w:bCs/>
                <w:lang w:val="ka-GE"/>
              </w:rPr>
              <w:t xml:space="preserve">ვიდეო/ანიმაცია </w:t>
            </w:r>
          </w:p>
        </w:tc>
        <w:tc>
          <w:tcPr>
            <w:tcW w:w="5386" w:type="dxa"/>
          </w:tcPr>
          <w:p w14:paraId="41C4DD94" w14:textId="775F00AA" w:rsidR="005F27A4" w:rsidRPr="00440F66" w:rsidRDefault="005444CF" w:rsidP="00703139">
            <w:pPr>
              <w:spacing w:before="60" w:after="60"/>
              <w:rPr>
                <w:sz w:val="20"/>
                <w:szCs w:val="20"/>
                <w:lang w:val="ka-GE"/>
              </w:rPr>
            </w:pPr>
            <w:r w:rsidRPr="00440F66">
              <w:rPr>
                <w:lang w:val="ka-GE"/>
              </w:rPr>
              <w:t xml:space="preserve">კურსში შედის </w:t>
            </w:r>
            <w:r w:rsidR="005F27A4" w:rsidRPr="00440F66">
              <w:rPr>
                <w:lang w:val="ka-GE"/>
              </w:rPr>
              <w:t>ერთი ანიმაცია და 2 ვიდეო</w:t>
            </w:r>
          </w:p>
        </w:tc>
      </w:tr>
      <w:tr w:rsidR="005F27A4" w:rsidRPr="00440F66" w14:paraId="670010BA" w14:textId="77777777" w:rsidTr="00450E46">
        <w:tc>
          <w:tcPr>
            <w:tcW w:w="3823" w:type="dxa"/>
          </w:tcPr>
          <w:p w14:paraId="066BA9F4" w14:textId="09673C70" w:rsidR="005F27A4" w:rsidRPr="00D42C2B" w:rsidRDefault="005F27A4" w:rsidP="00703139">
            <w:pPr>
              <w:spacing w:before="60" w:after="60"/>
              <w:rPr>
                <w:b/>
                <w:bCs/>
                <w:sz w:val="20"/>
                <w:szCs w:val="20"/>
                <w:lang w:val="ka-GE"/>
              </w:rPr>
            </w:pPr>
            <w:r w:rsidRPr="00D42C2B">
              <w:rPr>
                <w:b/>
                <w:bCs/>
                <w:lang w:val="ka-GE"/>
              </w:rPr>
              <w:t xml:space="preserve">შეფასება </w:t>
            </w:r>
          </w:p>
        </w:tc>
        <w:tc>
          <w:tcPr>
            <w:tcW w:w="5386" w:type="dxa"/>
          </w:tcPr>
          <w:p w14:paraId="6B639961" w14:textId="5D8B5FDC" w:rsidR="005F27A4" w:rsidRPr="00440F66" w:rsidRDefault="005F27A4" w:rsidP="00703139">
            <w:pPr>
              <w:spacing w:before="60" w:after="60"/>
              <w:rPr>
                <w:sz w:val="20"/>
                <w:szCs w:val="20"/>
                <w:lang w:val="ka-GE"/>
              </w:rPr>
            </w:pPr>
            <w:r w:rsidRPr="00440F66">
              <w:rPr>
                <w:lang w:val="ka-GE"/>
              </w:rPr>
              <w:t xml:space="preserve">კურსის ბოლოს არის ერთი შეფასება, ათი კითხვით. შეფასების პასუხების ჩამოტვირთვა შესაძლებელია შეფასების დასრულების </w:t>
            </w:r>
            <w:r w:rsidR="005444CF" w:rsidRPr="00440F66">
              <w:rPr>
                <w:lang w:val="ka-GE"/>
              </w:rPr>
              <w:t>შემდ</w:t>
            </w:r>
            <w:r w:rsidR="008323F0" w:rsidRPr="00440F66">
              <w:rPr>
                <w:lang w:val="ka-GE"/>
              </w:rPr>
              <w:t>ეგ</w:t>
            </w:r>
          </w:p>
        </w:tc>
      </w:tr>
    </w:tbl>
    <w:p w14:paraId="38539D35" w14:textId="38957388" w:rsidR="00960477" w:rsidRPr="00440F66" w:rsidRDefault="00960477" w:rsidP="00703139">
      <w:pPr>
        <w:rPr>
          <w:sz w:val="20"/>
          <w:szCs w:val="20"/>
          <w:lang w:val="ka-GE"/>
        </w:rPr>
      </w:pPr>
    </w:p>
    <w:p w14:paraId="2B2BB1AD" w14:textId="1759C33E" w:rsidR="005F27A4" w:rsidRPr="00703139" w:rsidRDefault="005F27A4" w:rsidP="00450E46">
      <w:pPr>
        <w:keepNext/>
        <w:rPr>
          <w:b/>
          <w:bCs/>
          <w:i/>
          <w:iCs/>
          <w:sz w:val="24"/>
          <w:szCs w:val="24"/>
          <w:lang w:val="ka-GE"/>
        </w:rPr>
      </w:pPr>
      <w:r w:rsidRPr="00B56186">
        <w:rPr>
          <w:b/>
          <w:bCs/>
          <w:sz w:val="24"/>
          <w:szCs w:val="24"/>
          <w:lang w:val="ka-GE"/>
        </w:rPr>
        <w:lastRenderedPageBreak/>
        <w:t>მოქნილი დიზაინი: "ოთხი მოდული</w:t>
      </w:r>
      <w:r w:rsidR="004C05B2" w:rsidRPr="00B56186">
        <w:rPr>
          <w:b/>
          <w:bCs/>
          <w:sz w:val="24"/>
          <w:szCs w:val="24"/>
          <w:lang w:val="ka-GE"/>
        </w:rPr>
        <w:t>ს</w:t>
      </w:r>
      <w:r w:rsidRPr="00B56186">
        <w:rPr>
          <w:b/>
          <w:bCs/>
          <w:sz w:val="24"/>
          <w:szCs w:val="24"/>
          <w:lang w:val="ka-GE"/>
        </w:rPr>
        <w:t xml:space="preserve"> და სამი </w:t>
      </w:r>
      <w:r w:rsidR="004C05B2" w:rsidRPr="00B56186">
        <w:rPr>
          <w:b/>
          <w:bCs/>
          <w:sz w:val="24"/>
          <w:szCs w:val="24"/>
          <w:lang w:val="ka-GE"/>
        </w:rPr>
        <w:t>დონის</w:t>
      </w:r>
      <w:r w:rsidRPr="00B56186">
        <w:rPr>
          <w:b/>
          <w:bCs/>
          <w:sz w:val="24"/>
          <w:szCs w:val="24"/>
          <w:lang w:val="ka-GE"/>
        </w:rPr>
        <w:t>" განმარტ</w:t>
      </w:r>
      <w:r w:rsidR="008323F0" w:rsidRPr="00B56186">
        <w:rPr>
          <w:b/>
          <w:bCs/>
          <w:sz w:val="24"/>
          <w:szCs w:val="24"/>
          <w:lang w:val="ka-GE"/>
        </w:rPr>
        <w:t>ება</w:t>
      </w:r>
    </w:p>
    <w:p w14:paraId="464BFB69" w14:textId="0027B36B" w:rsidR="005F27A4" w:rsidRPr="00440F66" w:rsidRDefault="005F27A4" w:rsidP="00450E46">
      <w:pPr>
        <w:keepNext/>
        <w:rPr>
          <w:i/>
          <w:iCs/>
          <w:lang w:val="ka-GE"/>
        </w:rPr>
      </w:pPr>
      <w:r w:rsidRPr="00440F66">
        <w:rPr>
          <w:lang w:val="ka-GE"/>
        </w:rPr>
        <w:t xml:space="preserve">კურსი სპეციალურად </w:t>
      </w:r>
      <w:r w:rsidR="00516CB9" w:rsidRPr="00440F66">
        <w:rPr>
          <w:lang w:val="ka-GE"/>
        </w:rPr>
        <w:t>არის შემუშავებული</w:t>
      </w:r>
      <w:r w:rsidRPr="00440F66">
        <w:rPr>
          <w:lang w:val="ka-GE"/>
        </w:rPr>
        <w:t xml:space="preserve"> იმისათვის, რომ იყოს მოქნილი და </w:t>
      </w:r>
      <w:r w:rsidR="00516CB9" w:rsidRPr="00440F66">
        <w:rPr>
          <w:lang w:val="ka-GE"/>
        </w:rPr>
        <w:t>მორგებული</w:t>
      </w:r>
      <w:r w:rsidRPr="00440F66">
        <w:rPr>
          <w:lang w:val="ka-GE"/>
        </w:rPr>
        <w:t xml:space="preserve"> სხვადასხვა პრიორიტეტებისა და შესაძლებლობების მქონე </w:t>
      </w:r>
      <w:r w:rsidR="007959F8" w:rsidRPr="00440F66">
        <w:rPr>
          <w:lang w:val="ka-GE"/>
        </w:rPr>
        <w:t>მომხმარებლებზე</w:t>
      </w:r>
      <w:r w:rsidR="008323F0" w:rsidRPr="00440F66">
        <w:rPr>
          <w:lang w:val="ka-GE"/>
        </w:rPr>
        <w:t>.</w:t>
      </w:r>
      <w:r w:rsidRPr="00440F66">
        <w:rPr>
          <w:lang w:val="ka-GE"/>
        </w:rPr>
        <w:t xml:space="preserve"> </w:t>
      </w:r>
    </w:p>
    <w:p w14:paraId="6BF8C282" w14:textId="4D9CE001" w:rsidR="005F27A4" w:rsidRPr="00401A8C" w:rsidRDefault="005F27A4" w:rsidP="00450E46">
      <w:pPr>
        <w:pStyle w:val="ListParagraph"/>
        <w:keepNext/>
        <w:numPr>
          <w:ilvl w:val="0"/>
          <w:numId w:val="45"/>
        </w:numPr>
        <w:rPr>
          <w:i/>
          <w:iCs/>
          <w:lang w:val="ka-GE"/>
        </w:rPr>
      </w:pPr>
      <w:r w:rsidRPr="00401A8C">
        <w:rPr>
          <w:lang w:val="ka-GE"/>
        </w:rPr>
        <w:t xml:space="preserve">კურსი შედგება </w:t>
      </w:r>
      <w:r w:rsidRPr="00401A8C">
        <w:rPr>
          <w:b/>
          <w:lang w:val="ka-GE"/>
        </w:rPr>
        <w:t>ოთხი მოდულისგან,</w:t>
      </w:r>
      <w:r w:rsidRPr="00401A8C">
        <w:rPr>
          <w:lang w:val="ka-GE"/>
        </w:rPr>
        <w:t xml:space="preserve"> რომელთა დასრულება აუცილებელია ყველა მომხმარებლის</w:t>
      </w:r>
      <w:r w:rsidR="00A50BB4" w:rsidRPr="00401A8C">
        <w:rPr>
          <w:lang w:val="ka-GE"/>
        </w:rPr>
        <w:t>ათვის</w:t>
      </w:r>
      <w:r w:rsidRPr="00401A8C">
        <w:rPr>
          <w:lang w:val="ka-GE"/>
        </w:rPr>
        <w:t>.</w:t>
      </w:r>
    </w:p>
    <w:p w14:paraId="414AED7D" w14:textId="6D4AAFE9" w:rsidR="005F27A4" w:rsidRPr="00401A8C" w:rsidRDefault="005F27A4" w:rsidP="00401A8C">
      <w:pPr>
        <w:pStyle w:val="ListParagraph"/>
        <w:numPr>
          <w:ilvl w:val="0"/>
          <w:numId w:val="45"/>
        </w:numPr>
        <w:rPr>
          <w:i/>
          <w:iCs/>
          <w:lang w:val="ka-GE"/>
        </w:rPr>
      </w:pPr>
      <w:r w:rsidRPr="00401A8C">
        <w:rPr>
          <w:lang w:val="ka-GE"/>
        </w:rPr>
        <w:t xml:space="preserve">მოქნილობას </w:t>
      </w:r>
      <w:r w:rsidR="00A50BB4" w:rsidRPr="00401A8C">
        <w:rPr>
          <w:lang w:val="ka-GE"/>
        </w:rPr>
        <w:t xml:space="preserve">განაპირობებს მასალის მოწოდების </w:t>
      </w:r>
      <w:r w:rsidRPr="00401A8C">
        <w:rPr>
          <w:b/>
          <w:lang w:val="ka-GE"/>
        </w:rPr>
        <w:t>სამი დონე</w:t>
      </w:r>
      <w:r w:rsidRPr="00401A8C">
        <w:rPr>
          <w:lang w:val="ka-GE"/>
        </w:rPr>
        <w:t xml:space="preserve"> (ცხრილი </w:t>
      </w:r>
      <w:r w:rsidR="002D7756" w:rsidRPr="00401A8C">
        <w:rPr>
          <w:lang w:val="ru-RU"/>
        </w:rPr>
        <w:t>2</w:t>
      </w:r>
      <w:r w:rsidRPr="00401A8C">
        <w:rPr>
          <w:lang w:val="ka-GE"/>
        </w:rPr>
        <w:t>).</w:t>
      </w:r>
    </w:p>
    <w:p w14:paraId="72859C6A" w14:textId="661A5A31" w:rsidR="005F27A4" w:rsidRPr="00440F66" w:rsidRDefault="005F27A4" w:rsidP="00703139">
      <w:pPr>
        <w:jc w:val="both"/>
        <w:rPr>
          <w:i/>
          <w:iCs/>
          <w:lang w:val="ka-GE"/>
        </w:rPr>
      </w:pPr>
      <w:r w:rsidRPr="00440F66">
        <w:rPr>
          <w:lang w:val="ka-GE"/>
        </w:rPr>
        <w:t xml:space="preserve">მომხმარებლებს არ </w:t>
      </w:r>
      <w:r w:rsidR="00EE0B35" w:rsidRPr="00440F66">
        <w:rPr>
          <w:lang w:val="ka-GE"/>
        </w:rPr>
        <w:t>სჭირდება</w:t>
      </w:r>
      <w:r w:rsidRPr="00440F66">
        <w:rPr>
          <w:lang w:val="ka-GE"/>
        </w:rPr>
        <w:t xml:space="preserve"> ერთ დონეზე </w:t>
      </w:r>
      <w:r w:rsidR="00A50BB4" w:rsidRPr="00440F66">
        <w:rPr>
          <w:lang w:val="ka-GE"/>
        </w:rPr>
        <w:t>გაჩერება</w:t>
      </w:r>
      <w:r w:rsidRPr="00440F66">
        <w:rPr>
          <w:lang w:val="ka-GE"/>
        </w:rPr>
        <w:t xml:space="preserve">. მაგალითად, თქვენ შეგიძლიათ ურჩიოთ </w:t>
      </w:r>
      <w:r w:rsidR="00516CB9" w:rsidRPr="00440F66">
        <w:rPr>
          <w:lang w:val="ka-GE"/>
        </w:rPr>
        <w:t>დამწყები</w:t>
      </w:r>
      <w:r w:rsidRPr="00440F66">
        <w:rPr>
          <w:lang w:val="ka-GE"/>
        </w:rPr>
        <w:t xml:space="preserve"> დონის თანამშრომლებს, რომ არ ჩამოტვირთონ </w:t>
      </w:r>
      <w:r w:rsidR="00DE7562" w:rsidRPr="00440F66">
        <w:rPr>
          <w:lang w:val="ka-GE"/>
        </w:rPr>
        <w:t>დამატებითი</w:t>
      </w:r>
      <w:r w:rsidRPr="00440F66">
        <w:rPr>
          <w:lang w:val="ka-GE"/>
        </w:rPr>
        <w:t xml:space="preserve"> ხელსაწყოები ან მასალები კურსის გავლისას. მაგრამ სურვილის შემთხვევაში, მათ </w:t>
      </w:r>
      <w:r w:rsidR="00516CB9" w:rsidRPr="00440F66">
        <w:rPr>
          <w:lang w:val="ka-GE"/>
        </w:rPr>
        <w:t>ასევე</w:t>
      </w:r>
      <w:r w:rsidRPr="00440F66">
        <w:rPr>
          <w:lang w:val="ka-GE"/>
        </w:rPr>
        <w:t xml:space="preserve"> შეუძლიათ გადმოწერონ</w:t>
      </w:r>
      <w:r w:rsidR="001D10AE" w:rsidRPr="00440F66">
        <w:rPr>
          <w:lang w:val="ka-GE"/>
        </w:rPr>
        <w:t xml:space="preserve"> ის მასალა</w:t>
      </w:r>
      <w:r w:rsidRPr="00440F66">
        <w:rPr>
          <w:lang w:val="ka-GE"/>
        </w:rPr>
        <w:t xml:space="preserve">, რაც </w:t>
      </w:r>
      <w:r w:rsidR="00026D8B" w:rsidRPr="00440F66">
        <w:rPr>
          <w:lang w:val="ka-GE"/>
        </w:rPr>
        <w:t>დააინტერესებთ.</w:t>
      </w:r>
      <w:r w:rsidR="00A50BB4" w:rsidRPr="00440F66">
        <w:rPr>
          <w:lang w:val="ka-GE"/>
        </w:rPr>
        <w:t xml:space="preserve"> </w:t>
      </w:r>
      <w:r w:rsidRPr="00440F66">
        <w:rPr>
          <w:lang w:val="ka-GE"/>
        </w:rPr>
        <w:t xml:space="preserve">მათ ასევე შეუძლიათ გაიმეორონ კურსი მოგვიანებით, როდესაც </w:t>
      </w:r>
      <w:r w:rsidR="00DE369C" w:rsidRPr="00440F66">
        <w:rPr>
          <w:lang w:val="ka-GE"/>
        </w:rPr>
        <w:t>დაუგროვდებათ</w:t>
      </w:r>
      <w:r w:rsidRPr="00440F66">
        <w:rPr>
          <w:lang w:val="ka-GE"/>
        </w:rPr>
        <w:t xml:space="preserve"> მეტი გამოცდილება და</w:t>
      </w:r>
      <w:r w:rsidR="00A50BB4" w:rsidRPr="00440F66">
        <w:rPr>
          <w:lang w:val="ka-GE"/>
        </w:rPr>
        <w:t xml:space="preserve"> </w:t>
      </w:r>
      <w:r w:rsidR="00026D8B" w:rsidRPr="00440F66">
        <w:rPr>
          <w:lang w:val="ka-GE"/>
        </w:rPr>
        <w:t xml:space="preserve">შესაბამისად, </w:t>
      </w:r>
      <w:r w:rsidR="00DE369C" w:rsidRPr="00440F66">
        <w:rPr>
          <w:lang w:val="ka-GE"/>
        </w:rPr>
        <w:t>შემდგომ</w:t>
      </w:r>
      <w:r w:rsidR="00A50BB4" w:rsidRPr="00440F66">
        <w:rPr>
          <w:lang w:val="ka-GE"/>
        </w:rPr>
        <w:t xml:space="preserve"> ეტაპზე</w:t>
      </w:r>
      <w:r w:rsidRPr="00440F66">
        <w:rPr>
          <w:lang w:val="ka-GE"/>
        </w:rPr>
        <w:t xml:space="preserve"> </w:t>
      </w:r>
      <w:r w:rsidR="00DE369C" w:rsidRPr="00440F66">
        <w:rPr>
          <w:lang w:val="ka-GE"/>
        </w:rPr>
        <w:t>გადმოწერონ</w:t>
      </w:r>
      <w:r w:rsidRPr="00440F66">
        <w:rPr>
          <w:lang w:val="ka-GE"/>
        </w:rPr>
        <w:t xml:space="preserve"> დამატებითი </w:t>
      </w:r>
      <w:r w:rsidR="00DE369C" w:rsidRPr="00440F66">
        <w:rPr>
          <w:lang w:val="ka-GE"/>
        </w:rPr>
        <w:t>მასალა</w:t>
      </w:r>
      <w:r w:rsidRPr="00440F66">
        <w:rPr>
          <w:lang w:val="ka-GE"/>
        </w:rPr>
        <w:t>.</w:t>
      </w:r>
    </w:p>
    <w:p w14:paraId="0ACE7DB4" w14:textId="6F389513" w:rsidR="005F27A4" w:rsidRPr="00440F66" w:rsidRDefault="005F27A4" w:rsidP="00703139">
      <w:pPr>
        <w:jc w:val="both"/>
        <w:rPr>
          <w:i/>
          <w:iCs/>
          <w:lang w:val="ka-GE"/>
        </w:rPr>
      </w:pPr>
      <w:r w:rsidRPr="00440F66">
        <w:rPr>
          <w:lang w:val="ka-GE"/>
        </w:rPr>
        <w:t xml:space="preserve">როგორც გუნდის </w:t>
      </w:r>
      <w:r w:rsidR="00DE7562" w:rsidRPr="00440F66">
        <w:rPr>
          <w:lang w:val="ka-GE"/>
        </w:rPr>
        <w:t>მენეჯერმა</w:t>
      </w:r>
      <w:r w:rsidRPr="00440F66">
        <w:rPr>
          <w:lang w:val="ka-GE"/>
        </w:rPr>
        <w:t xml:space="preserve">, შეგიძლიათ თავად გადმოწეროთ მასალები და გამოიყენოთ ისინი </w:t>
      </w:r>
      <w:r w:rsidR="00A50BB4" w:rsidRPr="00440F66">
        <w:rPr>
          <w:lang w:val="ka-GE"/>
        </w:rPr>
        <w:t>ინდივიდუალური</w:t>
      </w:r>
      <w:r w:rsidRPr="00440F66">
        <w:rPr>
          <w:lang w:val="ka-GE"/>
        </w:rPr>
        <w:t xml:space="preserve"> ტრენინგის შემუშავებისთვის თქვენი გუნდების </w:t>
      </w:r>
      <w:r w:rsidR="00DE7562" w:rsidRPr="00440F66">
        <w:rPr>
          <w:lang w:val="ka-GE"/>
        </w:rPr>
        <w:t>საჭიროებების შესაბამისად</w:t>
      </w:r>
      <w:r w:rsidRPr="00440F66">
        <w:rPr>
          <w:lang w:val="ka-GE"/>
        </w:rPr>
        <w:t>.</w:t>
      </w:r>
    </w:p>
    <w:p w14:paraId="119CCDE6" w14:textId="33573C31" w:rsidR="005F27A4" w:rsidRPr="00440F66" w:rsidRDefault="005F27A4" w:rsidP="00440F66">
      <w:pPr>
        <w:rPr>
          <w:i/>
          <w:iCs/>
          <w:lang w:val="ka-GE"/>
        </w:rPr>
      </w:pPr>
      <w:r w:rsidRPr="00440F66">
        <w:rPr>
          <w:lang w:val="ka-GE"/>
        </w:rPr>
        <w:t>ქვემოთ მოყვანილი ცხრილი 2 აღწერს სხვადასხვა დონეს და მათ სამიზნე მომხმარებლებს.</w:t>
      </w:r>
    </w:p>
    <w:p w14:paraId="2A0FD5CB" w14:textId="61D645B0" w:rsidR="00EE6BD0" w:rsidRPr="00E12388" w:rsidRDefault="00611513" w:rsidP="00703139">
      <w:pPr>
        <w:rPr>
          <w:b/>
          <w:bCs/>
          <w:i/>
          <w:iCs/>
          <w:sz w:val="20"/>
          <w:szCs w:val="20"/>
          <w:lang w:val="ru-RU"/>
        </w:rPr>
      </w:pPr>
      <w:r w:rsidRPr="00611513">
        <w:rPr>
          <w:b/>
          <w:bCs/>
          <w:sz w:val="20"/>
          <w:szCs w:val="20"/>
          <w:lang w:val="ka-GE"/>
        </w:rPr>
        <w:t>ცხრილი 2: კურსის დონეები</w:t>
      </w:r>
    </w:p>
    <w:tbl>
      <w:tblPr>
        <w:tblStyle w:val="TableGrid"/>
        <w:tblW w:w="9220" w:type="dxa"/>
        <w:tblLook w:val="04A0" w:firstRow="1" w:lastRow="0" w:firstColumn="1" w:lastColumn="0" w:noHBand="0" w:noVBand="1"/>
      </w:tblPr>
      <w:tblGrid>
        <w:gridCol w:w="1696"/>
        <w:gridCol w:w="4689"/>
        <w:gridCol w:w="2835"/>
      </w:tblGrid>
      <w:tr w:rsidR="00CF1CE8" w:rsidRPr="00B56186" w14:paraId="68729D31" w14:textId="77777777" w:rsidTr="00F94A2F">
        <w:trPr>
          <w:trHeight w:val="394"/>
          <w:tblHeader/>
        </w:trPr>
        <w:tc>
          <w:tcPr>
            <w:tcW w:w="1696" w:type="dxa"/>
            <w:shd w:val="clear" w:color="auto" w:fill="2F5496" w:themeFill="accent1" w:themeFillShade="BF"/>
          </w:tcPr>
          <w:p w14:paraId="36F9BE0C" w14:textId="527DE8E1" w:rsidR="00EE6BD0" w:rsidRPr="00D42C2B" w:rsidRDefault="00A50BB4" w:rsidP="00703139">
            <w:pPr>
              <w:spacing w:before="60" w:after="60"/>
              <w:rPr>
                <w:b/>
                <w:bCs/>
                <w:lang w:val="ka-GE"/>
              </w:rPr>
            </w:pPr>
            <w:r w:rsidRPr="00D42C2B">
              <w:rPr>
                <w:b/>
                <w:bCs/>
                <w:color w:val="FFFFFF" w:themeColor="background1"/>
                <w:lang w:val="ka-GE"/>
              </w:rPr>
              <w:t>დონე</w:t>
            </w:r>
          </w:p>
        </w:tc>
        <w:tc>
          <w:tcPr>
            <w:tcW w:w="4689" w:type="dxa"/>
            <w:shd w:val="clear" w:color="auto" w:fill="2F5496" w:themeFill="accent1" w:themeFillShade="BF"/>
          </w:tcPr>
          <w:p w14:paraId="6EAD32E1" w14:textId="6EA452D1" w:rsidR="00EE6BD0" w:rsidRPr="00D42C2B" w:rsidRDefault="00A50BB4" w:rsidP="00703139">
            <w:pPr>
              <w:spacing w:before="60" w:after="60"/>
              <w:rPr>
                <w:b/>
                <w:bCs/>
                <w:lang w:val="ka-GE"/>
              </w:rPr>
            </w:pPr>
            <w:r w:rsidRPr="00D42C2B">
              <w:rPr>
                <w:b/>
                <w:bCs/>
                <w:color w:val="FFFFFF" w:themeColor="background1"/>
                <w:lang w:val="ka-GE"/>
              </w:rPr>
              <w:t>აღწერა</w:t>
            </w:r>
          </w:p>
        </w:tc>
        <w:tc>
          <w:tcPr>
            <w:tcW w:w="2835" w:type="dxa"/>
            <w:shd w:val="clear" w:color="auto" w:fill="2F5496" w:themeFill="accent1" w:themeFillShade="BF"/>
          </w:tcPr>
          <w:p w14:paraId="25FCA5D5" w14:textId="7537EA38" w:rsidR="00EE6BD0" w:rsidRPr="00D42C2B" w:rsidRDefault="004E052F" w:rsidP="00703139">
            <w:pPr>
              <w:spacing w:before="60" w:after="60"/>
              <w:rPr>
                <w:b/>
                <w:bCs/>
                <w:color w:val="FFFFFF" w:themeColor="background1"/>
                <w:lang w:val="ka-GE"/>
              </w:rPr>
            </w:pPr>
            <w:r w:rsidRPr="00D42C2B">
              <w:rPr>
                <w:b/>
                <w:bCs/>
                <w:color w:val="FFFFFF" w:themeColor="background1"/>
                <w:lang w:val="ka-GE"/>
              </w:rPr>
              <w:t>მიზნობრივი მომხმარებელი</w:t>
            </w:r>
          </w:p>
        </w:tc>
      </w:tr>
      <w:tr w:rsidR="005F27A4" w:rsidRPr="00B56186" w14:paraId="24F62D31" w14:textId="77777777" w:rsidTr="00F94A2F">
        <w:trPr>
          <w:trHeight w:val="891"/>
        </w:trPr>
        <w:tc>
          <w:tcPr>
            <w:tcW w:w="1696" w:type="dxa"/>
          </w:tcPr>
          <w:p w14:paraId="695B1360" w14:textId="1BD42CBC" w:rsidR="005F27A4" w:rsidRPr="00D42C2B" w:rsidRDefault="005F27A4" w:rsidP="00F94A2F">
            <w:pPr>
              <w:spacing w:before="60" w:after="60"/>
              <w:rPr>
                <w:b/>
                <w:bCs/>
                <w:lang w:val="ka-GE"/>
              </w:rPr>
            </w:pPr>
            <w:r w:rsidRPr="00D42C2B">
              <w:rPr>
                <w:b/>
                <w:bCs/>
                <w:lang w:val="ka-GE"/>
              </w:rPr>
              <w:t xml:space="preserve">პირველი დონე: ჩართულობის საფუძვლები </w:t>
            </w:r>
          </w:p>
        </w:tc>
        <w:tc>
          <w:tcPr>
            <w:tcW w:w="4689" w:type="dxa"/>
          </w:tcPr>
          <w:p w14:paraId="7E8B6394" w14:textId="6D30D70F" w:rsidR="005F27A4" w:rsidRPr="00D42C2B" w:rsidRDefault="005F27A4" w:rsidP="00D42C2B">
            <w:pPr>
              <w:pStyle w:val="ListParagraph"/>
              <w:numPr>
                <w:ilvl w:val="0"/>
                <w:numId w:val="41"/>
              </w:numPr>
              <w:spacing w:before="120" w:after="120"/>
              <w:ind w:left="357" w:hanging="357"/>
              <w:contextualSpacing w:val="0"/>
              <w:rPr>
                <w:lang w:val="ka-GE"/>
              </w:rPr>
            </w:pPr>
            <w:r w:rsidRPr="00D42C2B">
              <w:rPr>
                <w:lang w:val="ka-GE"/>
              </w:rPr>
              <w:t>ეს არის ძირითადი მასალა, რომელსაც ყველა მომხმარებელი უნდა იცნობდეს.</w:t>
            </w:r>
          </w:p>
          <w:p w14:paraId="603CF221" w14:textId="644698ED" w:rsidR="00DE7562" w:rsidRPr="00D42C2B" w:rsidRDefault="00512551" w:rsidP="00D42C2B">
            <w:pPr>
              <w:pStyle w:val="ListParagraph"/>
              <w:numPr>
                <w:ilvl w:val="0"/>
                <w:numId w:val="41"/>
              </w:numPr>
              <w:spacing w:before="120" w:after="120"/>
              <w:ind w:left="357" w:hanging="357"/>
              <w:contextualSpacing w:val="0"/>
              <w:rPr>
                <w:lang w:val="ka-GE"/>
              </w:rPr>
            </w:pPr>
            <w:r w:rsidRPr="00D42C2B">
              <w:rPr>
                <w:lang w:val="ka-GE"/>
              </w:rPr>
              <w:t xml:space="preserve">კურსის </w:t>
            </w:r>
            <w:r w:rsidR="00F722BE" w:rsidRPr="00D42C2B">
              <w:rPr>
                <w:lang w:val="ka-GE"/>
              </w:rPr>
              <w:t>გავლა</w:t>
            </w:r>
            <w:r w:rsidRPr="00D42C2B">
              <w:rPr>
                <w:lang w:val="ka-GE"/>
              </w:rPr>
              <w:t xml:space="preserve">, </w:t>
            </w:r>
            <w:r w:rsidR="00DE7562" w:rsidRPr="00D42C2B">
              <w:rPr>
                <w:lang w:val="ka-GE"/>
              </w:rPr>
              <w:t xml:space="preserve">არჩევითი მასალების ჩამოტვირთვის გარეშე </w:t>
            </w:r>
            <w:r w:rsidRPr="00D42C2B">
              <w:rPr>
                <w:lang w:val="ka-GE"/>
              </w:rPr>
              <w:t>მომხმარებელ</w:t>
            </w:r>
            <w:r w:rsidR="00DE7562" w:rsidRPr="00D42C2B">
              <w:rPr>
                <w:lang w:val="ka-GE"/>
              </w:rPr>
              <w:t xml:space="preserve">ს </w:t>
            </w:r>
            <w:r w:rsidR="00DE369C" w:rsidRPr="00D42C2B">
              <w:rPr>
                <w:lang w:val="ka-GE"/>
              </w:rPr>
              <w:t>გ</w:t>
            </w:r>
            <w:r w:rsidR="00026D8B" w:rsidRPr="00D42C2B">
              <w:rPr>
                <w:lang w:val="ka-GE"/>
              </w:rPr>
              <w:t>ადაიყვანს</w:t>
            </w:r>
            <w:r w:rsidR="00DE7562" w:rsidRPr="00D42C2B">
              <w:rPr>
                <w:lang w:val="ka-GE"/>
              </w:rPr>
              <w:t xml:space="preserve"> პირველ დონეზე.</w:t>
            </w:r>
          </w:p>
          <w:p w14:paraId="5632405C" w14:textId="689DADFE" w:rsidR="0072400C" w:rsidRPr="00D42C2B" w:rsidRDefault="00DE7562" w:rsidP="00D42C2B">
            <w:pPr>
              <w:pStyle w:val="ListParagraph"/>
              <w:numPr>
                <w:ilvl w:val="0"/>
                <w:numId w:val="41"/>
              </w:numPr>
              <w:spacing w:before="120" w:after="120"/>
              <w:ind w:left="357" w:hanging="357"/>
              <w:contextualSpacing w:val="0"/>
              <w:rPr>
                <w:lang w:val="ka-GE"/>
              </w:rPr>
            </w:pPr>
            <w:r w:rsidRPr="00D42C2B">
              <w:rPr>
                <w:lang w:val="ka-GE"/>
              </w:rPr>
              <w:t xml:space="preserve">ერთი გვერდიდან მეორეზე გადასასვლელად, მომხმარებელმა უნდა </w:t>
            </w:r>
            <w:r w:rsidR="00F722BE" w:rsidRPr="00D42C2B">
              <w:rPr>
                <w:lang w:val="ka-GE"/>
              </w:rPr>
              <w:t>დააჭიროს</w:t>
            </w:r>
            <w:r w:rsidRPr="00D42C2B">
              <w:rPr>
                <w:lang w:val="ka-GE"/>
              </w:rPr>
              <w:t xml:space="preserve"> ყველა ინტერაქტიულ ფუნქციას, რომელიც მოითხოვს დაწკაპუნებას (იხ. ცხრილი </w:t>
            </w:r>
            <w:r w:rsidR="00E12388">
              <w:rPr>
                <w:lang w:val="ka-GE"/>
              </w:rPr>
              <w:t>3</w:t>
            </w:r>
            <w:r w:rsidRPr="00D42C2B">
              <w:rPr>
                <w:lang w:val="ka-GE"/>
              </w:rPr>
              <w:t xml:space="preserve"> ქვემოთ)</w:t>
            </w:r>
          </w:p>
        </w:tc>
        <w:tc>
          <w:tcPr>
            <w:tcW w:w="2835" w:type="dxa"/>
          </w:tcPr>
          <w:p w14:paraId="3850C769" w14:textId="185987D8" w:rsidR="00F94A2F" w:rsidRPr="00D42C2B" w:rsidRDefault="006E30F1" w:rsidP="00D42C2B">
            <w:pPr>
              <w:pStyle w:val="ListParagraph"/>
              <w:numPr>
                <w:ilvl w:val="0"/>
                <w:numId w:val="41"/>
              </w:numPr>
              <w:spacing w:before="120" w:after="120"/>
              <w:ind w:left="357" w:hanging="357"/>
              <w:contextualSpacing w:val="0"/>
              <w:rPr>
                <w:rFonts w:ascii="Franklin Gothic Book" w:hAnsi="Franklin Gothic Book"/>
              </w:rPr>
            </w:pPr>
            <w:r w:rsidRPr="006E30F1">
              <w:rPr>
                <w:rFonts w:ascii="Segoe UI" w:hAnsi="Segoe UI" w:cs="Segoe UI"/>
              </w:rPr>
              <w:t>Ს</w:t>
            </w:r>
            <w:proofErr w:type="spellStart"/>
            <w:r w:rsidRPr="006E30F1">
              <w:rPr>
                <w:rFonts w:ascii="Sylfaen" w:hAnsi="Sylfaen" w:cs="Sylfaen"/>
              </w:rPr>
              <w:t>აწყისი</w:t>
            </w:r>
            <w:proofErr w:type="spellEnd"/>
            <w:r w:rsidRPr="006E30F1">
              <w:rPr>
                <w:rFonts w:ascii="Franklin Gothic Book" w:hAnsi="Franklin Gothic Book"/>
              </w:rPr>
              <w:t xml:space="preserve"> </w:t>
            </w:r>
            <w:proofErr w:type="spellStart"/>
            <w:r w:rsidRPr="006E30F1">
              <w:rPr>
                <w:rFonts w:ascii="Sylfaen" w:hAnsi="Sylfaen" w:cs="Sylfaen"/>
              </w:rPr>
              <w:t>დონის</w:t>
            </w:r>
            <w:proofErr w:type="spellEnd"/>
            <w:r w:rsidRPr="006E30F1">
              <w:rPr>
                <w:rFonts w:ascii="Franklin Gothic Book" w:hAnsi="Franklin Gothic Book"/>
              </w:rPr>
              <w:t xml:space="preserve"> </w:t>
            </w:r>
            <w:proofErr w:type="spellStart"/>
            <w:r w:rsidRPr="006E30F1">
              <w:rPr>
                <w:rFonts w:ascii="Sylfaen" w:hAnsi="Sylfaen" w:cs="Sylfaen"/>
              </w:rPr>
              <w:t>თემებთან</w:t>
            </w:r>
            <w:proofErr w:type="spellEnd"/>
            <w:r w:rsidRPr="006E30F1">
              <w:rPr>
                <w:rFonts w:ascii="Franklin Gothic Book" w:hAnsi="Franklin Gothic Book"/>
              </w:rPr>
              <w:t xml:space="preserve"> </w:t>
            </w:r>
            <w:proofErr w:type="spellStart"/>
            <w:r w:rsidRPr="006E30F1">
              <w:rPr>
                <w:rFonts w:ascii="Sylfaen" w:hAnsi="Sylfaen" w:cs="Sylfaen"/>
              </w:rPr>
              <w:t>წინაშე</w:t>
            </w:r>
            <w:proofErr w:type="spellEnd"/>
            <w:r w:rsidRPr="006E30F1">
              <w:rPr>
                <w:rFonts w:ascii="Franklin Gothic Book" w:hAnsi="Franklin Gothic Book"/>
              </w:rPr>
              <w:t xml:space="preserve"> </w:t>
            </w:r>
            <w:proofErr w:type="spellStart"/>
            <w:r w:rsidRPr="006E30F1">
              <w:rPr>
                <w:rFonts w:ascii="Sylfaen" w:hAnsi="Sylfaen" w:cs="Sylfaen"/>
              </w:rPr>
              <w:t>მყოფი</w:t>
            </w:r>
            <w:proofErr w:type="spellEnd"/>
            <w:r w:rsidRPr="006E30F1">
              <w:rPr>
                <w:rFonts w:ascii="Franklin Gothic Book" w:hAnsi="Franklin Gothic Book"/>
              </w:rPr>
              <w:t xml:space="preserve"> </w:t>
            </w:r>
            <w:proofErr w:type="spellStart"/>
            <w:r w:rsidRPr="006E30F1">
              <w:rPr>
                <w:rFonts w:ascii="Sylfaen" w:hAnsi="Sylfaen" w:cs="Sylfaen"/>
              </w:rPr>
              <w:t>ჯგუფები</w:t>
            </w:r>
            <w:proofErr w:type="spellEnd"/>
          </w:p>
          <w:p w14:paraId="66033ADD" w14:textId="2EFA2C2C" w:rsidR="005F27A4" w:rsidRPr="00D42C2B" w:rsidRDefault="00DE7562" w:rsidP="00D42C2B">
            <w:pPr>
              <w:pStyle w:val="ListParagraph"/>
              <w:numPr>
                <w:ilvl w:val="0"/>
                <w:numId w:val="41"/>
              </w:numPr>
              <w:spacing w:before="120" w:after="120"/>
              <w:ind w:left="357" w:hanging="357"/>
              <w:contextualSpacing w:val="0"/>
              <w:rPr>
                <w:lang w:val="ka-GE"/>
              </w:rPr>
            </w:pPr>
            <w:r w:rsidRPr="00D42C2B">
              <w:rPr>
                <w:lang w:val="ka-GE"/>
              </w:rPr>
              <w:t>პროექტის უფროსი მენეჯერები</w:t>
            </w:r>
            <w:r w:rsidR="00512551" w:rsidRPr="00D42C2B">
              <w:rPr>
                <w:lang w:val="ka-GE"/>
              </w:rPr>
              <w:t>,</w:t>
            </w:r>
            <w:r w:rsidRPr="00D42C2B">
              <w:rPr>
                <w:lang w:val="ka-GE"/>
              </w:rPr>
              <w:t xml:space="preserve"> დროის ლიმიტირებული შესაძლებლობით</w:t>
            </w:r>
          </w:p>
        </w:tc>
      </w:tr>
      <w:tr w:rsidR="005F27A4" w:rsidRPr="00B56186" w14:paraId="015DE6F9" w14:textId="77777777" w:rsidTr="00F94A2F">
        <w:trPr>
          <w:trHeight w:val="1680"/>
        </w:trPr>
        <w:tc>
          <w:tcPr>
            <w:tcW w:w="1696" w:type="dxa"/>
          </w:tcPr>
          <w:p w14:paraId="10053F37" w14:textId="3E932E65" w:rsidR="00F722BE" w:rsidRPr="00D42C2B" w:rsidRDefault="00F722BE" w:rsidP="00D42C2B">
            <w:pPr>
              <w:spacing w:before="60" w:after="60"/>
              <w:rPr>
                <w:b/>
                <w:bCs/>
                <w:lang w:val="ka-GE"/>
              </w:rPr>
            </w:pPr>
            <w:r w:rsidRPr="00D42C2B">
              <w:rPr>
                <w:b/>
                <w:bCs/>
                <w:lang w:val="ka-GE"/>
              </w:rPr>
              <w:t>მეორე დონე:</w:t>
            </w:r>
            <w:r w:rsidR="00D42C2B">
              <w:rPr>
                <w:b/>
                <w:bCs/>
                <w:lang w:val="ka-GE"/>
              </w:rPr>
              <w:t xml:space="preserve"> </w:t>
            </w:r>
            <w:r w:rsidRPr="00D42C2B">
              <w:rPr>
                <w:b/>
                <w:bCs/>
                <w:lang w:val="ka-GE"/>
              </w:rPr>
              <w:t>პრაქტიკოსი</w:t>
            </w:r>
          </w:p>
        </w:tc>
        <w:tc>
          <w:tcPr>
            <w:tcW w:w="4689" w:type="dxa"/>
          </w:tcPr>
          <w:p w14:paraId="0B7B5672" w14:textId="77777777" w:rsidR="00F94A2F" w:rsidRPr="00D42C2B" w:rsidRDefault="0072400C" w:rsidP="00D42C2B">
            <w:pPr>
              <w:pStyle w:val="ListParagraph"/>
              <w:numPr>
                <w:ilvl w:val="0"/>
                <w:numId w:val="41"/>
              </w:numPr>
              <w:spacing w:before="120" w:after="120"/>
              <w:ind w:left="357" w:hanging="357"/>
              <w:contextualSpacing w:val="0"/>
              <w:rPr>
                <w:lang w:val="ka-GE"/>
              </w:rPr>
            </w:pPr>
            <w:r w:rsidRPr="00D42C2B">
              <w:rPr>
                <w:lang w:val="ka-GE"/>
              </w:rPr>
              <w:t>ეს არის დამატებითი მასალა პრაქტიკოსებისთვის, რომლებსაც სურთ საკითხების უფრო დეტალურად შესწავლა. მათ შეუძლიათ გადმოწერონ და წაიკითხონ მასალა კურსის განმავლობაში, ან შეინახონ მოგვიანებით წასაკითხად.</w:t>
            </w:r>
          </w:p>
          <w:p w14:paraId="5DB66B12" w14:textId="60FE010E" w:rsidR="005F27A4" w:rsidRPr="00D42C2B" w:rsidRDefault="001D10AE" w:rsidP="00D42C2B">
            <w:pPr>
              <w:pStyle w:val="ListParagraph"/>
              <w:numPr>
                <w:ilvl w:val="0"/>
                <w:numId w:val="41"/>
              </w:numPr>
              <w:spacing w:before="120" w:after="120"/>
              <w:ind w:left="357" w:hanging="357"/>
              <w:contextualSpacing w:val="0"/>
              <w:rPr>
                <w:lang w:val="ka-GE"/>
              </w:rPr>
            </w:pPr>
            <w:r w:rsidRPr="00D42C2B">
              <w:rPr>
                <w:lang w:val="ka-GE"/>
              </w:rPr>
              <w:t>მოწოდებული</w:t>
            </w:r>
            <w:r w:rsidR="0072400C" w:rsidRPr="00D42C2B">
              <w:rPr>
                <w:lang w:val="ka-GE"/>
              </w:rPr>
              <w:t xml:space="preserve"> გადმოსაწერი </w:t>
            </w:r>
            <w:r w:rsidRPr="00D42C2B">
              <w:rPr>
                <w:lang w:val="ka-GE"/>
              </w:rPr>
              <w:t>მასალები</w:t>
            </w:r>
            <w:r w:rsidR="0072400C" w:rsidRPr="00D42C2B">
              <w:rPr>
                <w:lang w:val="ka-GE"/>
              </w:rPr>
              <w:t xml:space="preserve"> და ინსტრუმენტები, შემთხვევების შესწავლის, სახელმძღვანელო ჩანაწერების და შაბლონების სახით.</w:t>
            </w:r>
          </w:p>
        </w:tc>
        <w:tc>
          <w:tcPr>
            <w:tcW w:w="2835" w:type="dxa"/>
          </w:tcPr>
          <w:p w14:paraId="393397F3" w14:textId="67715429" w:rsidR="004C05B2" w:rsidRPr="00D42C2B" w:rsidRDefault="004C05B2" w:rsidP="00D42C2B">
            <w:pPr>
              <w:pStyle w:val="ListParagraph"/>
              <w:numPr>
                <w:ilvl w:val="0"/>
                <w:numId w:val="41"/>
              </w:numPr>
              <w:spacing w:before="120" w:after="120"/>
              <w:ind w:left="357" w:hanging="357"/>
              <w:contextualSpacing w:val="0"/>
              <w:rPr>
                <w:lang w:val="ka-GE"/>
              </w:rPr>
            </w:pPr>
            <w:r w:rsidRPr="00D42C2B">
              <w:rPr>
                <w:lang w:val="ka-GE"/>
              </w:rPr>
              <w:t xml:space="preserve">გამოცდილი თემებთან მომუშავე გუნდები </w:t>
            </w:r>
          </w:p>
          <w:p w14:paraId="6D671D3C" w14:textId="77777777" w:rsidR="00F94A2F" w:rsidRPr="00D42C2B" w:rsidRDefault="004C05B2" w:rsidP="00D42C2B">
            <w:pPr>
              <w:pStyle w:val="ListParagraph"/>
              <w:numPr>
                <w:ilvl w:val="0"/>
                <w:numId w:val="41"/>
              </w:numPr>
              <w:spacing w:before="120" w:after="120"/>
              <w:ind w:left="357" w:hanging="357"/>
              <w:contextualSpacing w:val="0"/>
              <w:rPr>
                <w:lang w:val="ka-GE"/>
              </w:rPr>
            </w:pPr>
            <w:r w:rsidRPr="00D42C2B">
              <w:rPr>
                <w:lang w:val="ka-GE"/>
              </w:rPr>
              <w:t>გამოცდილი სოციალური პერსონალი</w:t>
            </w:r>
          </w:p>
          <w:p w14:paraId="3456CF5D" w14:textId="3AF1E83C" w:rsidR="005F27A4" w:rsidRPr="00D42C2B" w:rsidRDefault="004C05B2" w:rsidP="00D42C2B">
            <w:pPr>
              <w:pStyle w:val="ListParagraph"/>
              <w:numPr>
                <w:ilvl w:val="0"/>
                <w:numId w:val="41"/>
              </w:numPr>
              <w:spacing w:before="120" w:after="120"/>
              <w:ind w:left="357" w:hanging="357"/>
              <w:contextualSpacing w:val="0"/>
              <w:rPr>
                <w:lang w:val="ka-GE"/>
              </w:rPr>
            </w:pPr>
            <w:r w:rsidRPr="00D42C2B">
              <w:rPr>
                <w:lang w:val="ka-GE"/>
              </w:rPr>
              <w:t>გუნდის ლიდერები და ტრენერები</w:t>
            </w:r>
          </w:p>
        </w:tc>
      </w:tr>
      <w:tr w:rsidR="005F27A4" w:rsidRPr="00D42C2B" w14:paraId="4919ABA0" w14:textId="77777777" w:rsidTr="00F94A2F">
        <w:trPr>
          <w:trHeight w:val="2995"/>
        </w:trPr>
        <w:tc>
          <w:tcPr>
            <w:tcW w:w="1696" w:type="dxa"/>
          </w:tcPr>
          <w:p w14:paraId="0A729D2D" w14:textId="6897A334" w:rsidR="00F722BE" w:rsidRPr="00D42C2B" w:rsidRDefault="00F722BE" w:rsidP="00D42C2B">
            <w:pPr>
              <w:spacing w:before="120" w:after="120"/>
              <w:rPr>
                <w:lang w:val="ka-GE"/>
              </w:rPr>
            </w:pPr>
            <w:r w:rsidRPr="00D42C2B">
              <w:rPr>
                <w:b/>
                <w:bCs/>
                <w:lang w:val="ka-GE"/>
              </w:rPr>
              <w:lastRenderedPageBreak/>
              <w:t>მესამე დონე:</w:t>
            </w:r>
            <w:r w:rsidR="00D42C2B">
              <w:rPr>
                <w:b/>
                <w:bCs/>
                <w:lang w:val="ka-GE"/>
              </w:rPr>
              <w:t xml:space="preserve"> </w:t>
            </w:r>
            <w:r w:rsidRPr="00D42C2B">
              <w:rPr>
                <w:b/>
                <w:bCs/>
                <w:lang w:val="ka-GE"/>
              </w:rPr>
              <w:t>სპეციალისტი</w:t>
            </w:r>
          </w:p>
        </w:tc>
        <w:tc>
          <w:tcPr>
            <w:tcW w:w="4689" w:type="dxa"/>
          </w:tcPr>
          <w:p w14:paraId="671B1805" w14:textId="77777777" w:rsidR="00F94A2F" w:rsidRPr="00D42C2B" w:rsidRDefault="0072400C" w:rsidP="00D42C2B">
            <w:pPr>
              <w:pStyle w:val="ListParagraph"/>
              <w:numPr>
                <w:ilvl w:val="0"/>
                <w:numId w:val="41"/>
              </w:numPr>
              <w:spacing w:before="120" w:after="120"/>
              <w:ind w:left="357" w:hanging="357"/>
              <w:contextualSpacing w:val="0"/>
              <w:rPr>
                <w:lang w:val="ka-GE"/>
              </w:rPr>
            </w:pPr>
            <w:r w:rsidRPr="00D42C2B">
              <w:rPr>
                <w:lang w:val="ka-GE"/>
              </w:rPr>
              <w:t xml:space="preserve">ბევრ ჩამოსატვირთ მასალას და ხელსაწყოს აქვს ბმულები შემდგომ რესურსებთან, რომლებიც </w:t>
            </w:r>
            <w:r w:rsidR="001D10AE" w:rsidRPr="00D42C2B">
              <w:rPr>
                <w:lang w:val="ka-GE"/>
              </w:rPr>
              <w:t>ასევეა</w:t>
            </w:r>
            <w:r w:rsidR="00DE369C" w:rsidRPr="00D42C2B">
              <w:rPr>
                <w:lang w:val="ka-GE"/>
              </w:rPr>
              <w:t xml:space="preserve"> </w:t>
            </w:r>
            <w:r w:rsidRPr="00D42C2B">
              <w:rPr>
                <w:lang w:val="ka-GE"/>
              </w:rPr>
              <w:t>ჩაშენებული. მომხმარებლებს ასევე შეუძლიათ გამოიკვლიონ ისინი, თუ მათ სურთ ჩაუღრმავდნენ კონკრეტულ</w:t>
            </w:r>
            <w:r w:rsidR="001D10AE" w:rsidRPr="00D42C2B">
              <w:rPr>
                <w:lang w:val="ka-GE"/>
              </w:rPr>
              <w:t>ი</w:t>
            </w:r>
            <w:r w:rsidRPr="00D42C2B">
              <w:rPr>
                <w:lang w:val="ka-GE"/>
              </w:rPr>
              <w:t xml:space="preserve"> საკითხის შესწავლას, ან ნახონ ორიგინალი სახელმძღვანელო დოკუმენტები.</w:t>
            </w:r>
          </w:p>
          <w:p w14:paraId="57B97F56" w14:textId="3D0E4287" w:rsidR="005F27A4" w:rsidRPr="00D42C2B" w:rsidRDefault="00A13880" w:rsidP="00D42C2B">
            <w:pPr>
              <w:pStyle w:val="ListParagraph"/>
              <w:numPr>
                <w:ilvl w:val="0"/>
                <w:numId w:val="41"/>
              </w:numPr>
              <w:spacing w:before="120" w:after="120"/>
              <w:ind w:left="357" w:hanging="357"/>
              <w:contextualSpacing w:val="0"/>
              <w:rPr>
                <w:lang w:val="ka-GE"/>
              </w:rPr>
            </w:pPr>
            <w:r w:rsidRPr="00D42C2B">
              <w:rPr>
                <w:lang w:val="ka-GE"/>
              </w:rPr>
              <w:t>შემდგომი დამატებითი</w:t>
            </w:r>
            <w:r w:rsidR="0072400C" w:rsidRPr="00D42C2B">
              <w:rPr>
                <w:lang w:val="ka-GE"/>
              </w:rPr>
              <w:t xml:space="preserve"> რესურსების უმეტესობა ხელმისაწვდომია მხოლოდ ინგლისურ ენაზე.</w:t>
            </w:r>
          </w:p>
        </w:tc>
        <w:tc>
          <w:tcPr>
            <w:tcW w:w="2835" w:type="dxa"/>
          </w:tcPr>
          <w:p w14:paraId="6A047C19" w14:textId="153235F2" w:rsidR="005F27A4" w:rsidRPr="00D42C2B" w:rsidRDefault="004C05B2" w:rsidP="00D42C2B">
            <w:pPr>
              <w:pStyle w:val="ListParagraph"/>
              <w:numPr>
                <w:ilvl w:val="0"/>
                <w:numId w:val="41"/>
              </w:numPr>
              <w:spacing w:before="120" w:after="120"/>
              <w:ind w:left="357" w:hanging="357"/>
              <w:contextualSpacing w:val="0"/>
              <w:rPr>
                <w:lang w:val="ka-GE"/>
              </w:rPr>
            </w:pPr>
            <w:r w:rsidRPr="00D42C2B">
              <w:rPr>
                <w:lang w:val="ka-GE"/>
              </w:rPr>
              <w:t>როგორც ზემოთ, ინგლისური ენის ცოდნის დამატებით</w:t>
            </w:r>
          </w:p>
        </w:tc>
      </w:tr>
    </w:tbl>
    <w:p w14:paraId="16EC1CEB" w14:textId="77777777" w:rsidR="00F94A2F" w:rsidRDefault="00F94A2F" w:rsidP="00F94A2F">
      <w:pPr>
        <w:jc w:val="both"/>
        <w:rPr>
          <w:lang w:val="ka-GE"/>
        </w:rPr>
      </w:pPr>
    </w:p>
    <w:p w14:paraId="05DC0943" w14:textId="038EC36F" w:rsidR="00010C23" w:rsidRPr="00F94A2F" w:rsidRDefault="0072400C" w:rsidP="00F94A2F">
      <w:pPr>
        <w:jc w:val="both"/>
        <w:rPr>
          <w:i/>
          <w:iCs/>
          <w:lang w:val="ka-GE"/>
        </w:rPr>
      </w:pPr>
      <w:r w:rsidRPr="00440F66">
        <w:rPr>
          <w:lang w:val="ka-GE"/>
        </w:rPr>
        <w:t xml:space="preserve">ყველა </w:t>
      </w:r>
      <w:r w:rsidR="005F27A4" w:rsidRPr="00F94A2F">
        <w:rPr>
          <w:lang w:val="ka-GE"/>
        </w:rPr>
        <w:t xml:space="preserve">გუნდური </w:t>
      </w:r>
      <w:r w:rsidRPr="00F94A2F">
        <w:rPr>
          <w:lang w:val="ka-GE"/>
        </w:rPr>
        <w:t>აქტივობა</w:t>
      </w:r>
      <w:r w:rsidRPr="00440F66">
        <w:rPr>
          <w:lang w:val="ka-GE"/>
        </w:rPr>
        <w:t xml:space="preserve"> განეკუთვნება</w:t>
      </w:r>
      <w:r w:rsidR="005F27A4" w:rsidRPr="00440F66">
        <w:rPr>
          <w:lang w:val="ka-GE"/>
        </w:rPr>
        <w:t xml:space="preserve"> </w:t>
      </w:r>
      <w:r w:rsidR="005F27A4" w:rsidRPr="00F94A2F">
        <w:rPr>
          <w:rFonts w:cstheme="minorHAnsi"/>
          <w:b/>
          <w:bCs/>
          <w:lang w:val="ka-GE"/>
        </w:rPr>
        <w:t xml:space="preserve">პირველ </w:t>
      </w:r>
      <w:r w:rsidRPr="00F94A2F">
        <w:rPr>
          <w:rFonts w:cstheme="minorHAnsi"/>
          <w:b/>
          <w:bCs/>
          <w:lang w:val="ka-GE"/>
        </w:rPr>
        <w:t>დონეს</w:t>
      </w:r>
      <w:r w:rsidR="005F27A4" w:rsidRPr="00F94A2F">
        <w:rPr>
          <w:rFonts w:cstheme="minorHAnsi"/>
          <w:b/>
          <w:bCs/>
          <w:lang w:val="ka-GE"/>
        </w:rPr>
        <w:t>.</w:t>
      </w:r>
      <w:r w:rsidR="005F27A4" w:rsidRPr="00440F66">
        <w:rPr>
          <w:lang w:val="ka-GE"/>
        </w:rPr>
        <w:t xml:space="preserve"> ამ კურსში, გუნდის აქტივობები </w:t>
      </w:r>
      <w:r w:rsidR="001433DC" w:rsidRPr="00440F66">
        <w:rPr>
          <w:lang w:val="ka-GE"/>
        </w:rPr>
        <w:t>მკაფიოდ</w:t>
      </w:r>
      <w:r w:rsidR="005F27A4" w:rsidRPr="00440F66">
        <w:rPr>
          <w:lang w:val="ka-GE"/>
        </w:rPr>
        <w:t xml:space="preserve"> არის </w:t>
      </w:r>
      <w:r w:rsidR="00AF7B56" w:rsidRPr="00440F66">
        <w:rPr>
          <w:lang w:val="ka-GE"/>
        </w:rPr>
        <w:t>გამოკვეთილი</w:t>
      </w:r>
      <w:r w:rsidR="005F27A4" w:rsidRPr="00440F66">
        <w:rPr>
          <w:lang w:val="ka-GE"/>
        </w:rPr>
        <w:t xml:space="preserve"> და </w:t>
      </w:r>
      <w:r w:rsidR="00AF7B56" w:rsidRPr="00440F66">
        <w:rPr>
          <w:lang w:val="ka-GE"/>
        </w:rPr>
        <w:t>არ არის სავალდებულო</w:t>
      </w:r>
      <w:r w:rsidR="005F27A4" w:rsidRPr="00440F66">
        <w:rPr>
          <w:lang w:val="ka-GE"/>
        </w:rPr>
        <w:t xml:space="preserve">, მაგრამ რეკომენდებულია, თუ გუნდის წევრები კურსს ერთდროულად </w:t>
      </w:r>
      <w:r w:rsidR="0062777D" w:rsidRPr="00440F66">
        <w:rPr>
          <w:lang w:val="ka-GE"/>
        </w:rPr>
        <w:t>გაივლ</w:t>
      </w:r>
      <w:r w:rsidR="005F27A4" w:rsidRPr="00440F66">
        <w:rPr>
          <w:lang w:val="ka-GE"/>
        </w:rPr>
        <w:t xml:space="preserve">იან. გუნდური აქტივობები სწავლის შთამაგონებელი და </w:t>
      </w:r>
      <w:r w:rsidR="008E7346" w:rsidRPr="00440F66">
        <w:rPr>
          <w:lang w:val="ka-GE"/>
        </w:rPr>
        <w:t>სახალისო</w:t>
      </w:r>
      <w:r w:rsidR="005F27A4" w:rsidRPr="00440F66">
        <w:rPr>
          <w:lang w:val="ka-GE"/>
        </w:rPr>
        <w:t xml:space="preserve"> მეთოდია</w:t>
      </w:r>
      <w:r w:rsidR="00E67A0A" w:rsidRPr="00440F66">
        <w:rPr>
          <w:lang w:val="ka-GE"/>
        </w:rPr>
        <w:t>.</w:t>
      </w:r>
      <w:r w:rsidR="005F27A4" w:rsidRPr="00440F66">
        <w:rPr>
          <w:lang w:val="ka-GE"/>
        </w:rPr>
        <w:t xml:space="preserve"> </w:t>
      </w:r>
      <w:r w:rsidR="00A733E1" w:rsidRPr="00440F66">
        <w:rPr>
          <w:lang w:val="ka-GE"/>
        </w:rPr>
        <w:t>თე</w:t>
      </w:r>
      <w:r w:rsidR="00F13008" w:rsidRPr="00440F66">
        <w:rPr>
          <w:lang w:val="ka-GE"/>
        </w:rPr>
        <w:t>მ</w:t>
      </w:r>
      <w:r w:rsidR="00A733E1" w:rsidRPr="00440F66">
        <w:rPr>
          <w:lang w:val="ka-GE"/>
        </w:rPr>
        <w:t>ებ</w:t>
      </w:r>
      <w:r w:rsidR="005F27A4" w:rsidRPr="00440F66">
        <w:rPr>
          <w:lang w:val="ka-GE"/>
        </w:rPr>
        <w:t xml:space="preserve">თან </w:t>
      </w:r>
      <w:r w:rsidR="00F13008" w:rsidRPr="00440F66">
        <w:rPr>
          <w:lang w:val="ka-GE"/>
        </w:rPr>
        <w:t xml:space="preserve"> ჩართულობაზე მომუშავე </w:t>
      </w:r>
      <w:r w:rsidR="005F27A4" w:rsidRPr="00440F66">
        <w:rPr>
          <w:lang w:val="ka-GE"/>
        </w:rPr>
        <w:t xml:space="preserve"> პერსონალი დიდ სარგებელს იღებს </w:t>
      </w:r>
      <w:r w:rsidR="00F13008" w:rsidRPr="00440F66">
        <w:rPr>
          <w:lang w:val="ka-GE"/>
        </w:rPr>
        <w:t xml:space="preserve">იმ ადამიანებთან </w:t>
      </w:r>
      <w:r w:rsidR="00E47CB4" w:rsidRPr="00440F66">
        <w:rPr>
          <w:lang w:val="ka-GE"/>
        </w:rPr>
        <w:t>უ</w:t>
      </w:r>
      <w:r w:rsidR="00F13008" w:rsidRPr="00440F66">
        <w:rPr>
          <w:lang w:val="ka-GE"/>
        </w:rPr>
        <w:t>რთიერთობისას</w:t>
      </w:r>
      <w:r w:rsidR="00A13880" w:rsidRPr="00440F66">
        <w:rPr>
          <w:lang w:val="ka-GE"/>
        </w:rPr>
        <w:t>,</w:t>
      </w:r>
      <w:r w:rsidR="005F27A4" w:rsidRPr="00440F66">
        <w:rPr>
          <w:lang w:val="ka-GE"/>
        </w:rPr>
        <w:t xml:space="preserve"> </w:t>
      </w:r>
      <w:r w:rsidR="00F13008" w:rsidRPr="00440F66">
        <w:rPr>
          <w:lang w:val="ka-GE"/>
        </w:rPr>
        <w:t xml:space="preserve">რომლებიც </w:t>
      </w:r>
      <w:r w:rsidR="001D10AE" w:rsidRPr="00440F66">
        <w:rPr>
          <w:lang w:val="ka-GE"/>
        </w:rPr>
        <w:t>მს</w:t>
      </w:r>
      <w:r w:rsidR="00F13008" w:rsidRPr="00440F66">
        <w:rPr>
          <w:lang w:val="ka-GE"/>
        </w:rPr>
        <w:t>გ</w:t>
      </w:r>
      <w:r w:rsidR="001D10AE" w:rsidRPr="00440F66">
        <w:rPr>
          <w:lang w:val="ka-GE"/>
        </w:rPr>
        <w:t>ა</w:t>
      </w:r>
      <w:r w:rsidR="00F13008" w:rsidRPr="00440F66">
        <w:rPr>
          <w:lang w:val="ka-GE"/>
        </w:rPr>
        <w:t>ვს როლს ასრულებენ თემებთან მიმართებაში.</w:t>
      </w:r>
    </w:p>
    <w:p w14:paraId="3F9018D4" w14:textId="08732336" w:rsidR="00010C23" w:rsidRPr="00440F66" w:rsidRDefault="00010C23" w:rsidP="00F94A2F">
      <w:pPr>
        <w:jc w:val="both"/>
        <w:rPr>
          <w:lang w:val="ka-GE"/>
        </w:rPr>
      </w:pPr>
      <w:r w:rsidRPr="00440F66">
        <w:rPr>
          <w:lang w:val="ka-GE"/>
        </w:rPr>
        <w:t>ეს მასალები მორგებულია შერეული ჯგუფებისათვის</w:t>
      </w:r>
      <w:r w:rsidR="00E47CB4" w:rsidRPr="00440F66">
        <w:rPr>
          <w:lang w:val="ka-GE"/>
        </w:rPr>
        <w:t>,</w:t>
      </w:r>
      <w:r w:rsidRPr="00440F66">
        <w:rPr>
          <w:lang w:val="ka-GE"/>
        </w:rPr>
        <w:t xml:space="preserve"> რომელიც შედგება ახალი და გამოცდილი პერსონალისაგან. ყველა გუნდური სავარჯიშო გათვლილია </w:t>
      </w:r>
      <w:r w:rsidR="00A13880" w:rsidRPr="00440F66">
        <w:rPr>
          <w:lang w:val="ka-GE"/>
        </w:rPr>
        <w:t xml:space="preserve">პროექტის </w:t>
      </w:r>
      <w:r w:rsidRPr="00440F66">
        <w:rPr>
          <w:lang w:val="ka-GE"/>
        </w:rPr>
        <w:t xml:space="preserve">უფრო ფართო გუნდის მონაწილეობაზე, მათ შორის </w:t>
      </w:r>
      <w:r w:rsidR="00E47CB4" w:rsidRPr="00440F66">
        <w:rPr>
          <w:lang w:val="ka-GE"/>
        </w:rPr>
        <w:t>კონტრაქტორების</w:t>
      </w:r>
      <w:r w:rsidR="00B11DDE" w:rsidRPr="00440F66">
        <w:rPr>
          <w:lang w:val="ka-GE"/>
        </w:rPr>
        <w:t xml:space="preserve"> თემებთან პირისპირ მომუშავე </w:t>
      </w:r>
      <w:r w:rsidR="00E47CB4" w:rsidRPr="00440F66">
        <w:rPr>
          <w:lang w:val="ka-GE"/>
        </w:rPr>
        <w:t>თანამშრომლებზე</w:t>
      </w:r>
      <w:r w:rsidR="00B11DDE" w:rsidRPr="00440F66">
        <w:rPr>
          <w:lang w:val="ka-GE"/>
        </w:rPr>
        <w:t>.</w:t>
      </w:r>
    </w:p>
    <w:p w14:paraId="1ECE7570" w14:textId="4FF23603" w:rsidR="005F27A4" w:rsidRPr="00F94A2F" w:rsidRDefault="005F27A4" w:rsidP="00F94A2F">
      <w:pPr>
        <w:spacing w:before="240"/>
        <w:rPr>
          <w:b/>
          <w:bCs/>
          <w:i/>
          <w:iCs/>
          <w:lang w:val="ka-GE"/>
        </w:rPr>
      </w:pPr>
      <w:r w:rsidRPr="00B56186">
        <w:rPr>
          <w:b/>
          <w:bCs/>
          <w:lang w:val="ka-GE"/>
        </w:rPr>
        <w:t>ნავიგაცია</w:t>
      </w:r>
      <w:r w:rsidR="00B11DDE" w:rsidRPr="00B56186">
        <w:rPr>
          <w:b/>
          <w:bCs/>
          <w:lang w:val="ka-GE"/>
        </w:rPr>
        <w:t xml:space="preserve"> კურსის მსვლელობის მანძილზე</w:t>
      </w:r>
      <w:r w:rsidRPr="00B56186">
        <w:rPr>
          <w:b/>
          <w:bCs/>
          <w:lang w:val="ka-GE"/>
        </w:rPr>
        <w:t>: ინტერაქტიული „დაწკაპუნების“ ფუნქციები</w:t>
      </w:r>
    </w:p>
    <w:p w14:paraId="717C0328" w14:textId="57E3752B" w:rsidR="005F27A4" w:rsidRPr="00440F66" w:rsidRDefault="005F27A4" w:rsidP="00F94A2F">
      <w:pPr>
        <w:jc w:val="both"/>
        <w:rPr>
          <w:lang w:val="ka-GE"/>
        </w:rPr>
      </w:pPr>
      <w:r w:rsidRPr="00440F66">
        <w:rPr>
          <w:lang w:val="ka-GE"/>
        </w:rPr>
        <w:t>კურსი მოიცავს რამდენიმე ინტერაქტიულ ელემენტს, რომელიც მოითხოვს მომხმარებლის</w:t>
      </w:r>
      <w:r w:rsidR="00B11DDE" w:rsidRPr="00440F66">
        <w:rPr>
          <w:lang w:val="ka-GE"/>
        </w:rPr>
        <w:t>აგან</w:t>
      </w:r>
      <w:r w:rsidRPr="00440F66">
        <w:rPr>
          <w:lang w:val="ka-GE"/>
        </w:rPr>
        <w:t xml:space="preserve"> </w:t>
      </w:r>
      <w:r w:rsidR="00B11DDE" w:rsidRPr="00440F66">
        <w:rPr>
          <w:lang w:val="ka-GE"/>
        </w:rPr>
        <w:t xml:space="preserve">კონკრეტულ ფუნქციაზე </w:t>
      </w:r>
      <w:r w:rsidRPr="00440F66">
        <w:rPr>
          <w:lang w:val="ka-GE"/>
        </w:rPr>
        <w:t>დაწკაპუნებას</w:t>
      </w:r>
      <w:r w:rsidR="00B11DDE" w:rsidRPr="00440F66">
        <w:rPr>
          <w:lang w:val="ka-GE"/>
        </w:rPr>
        <w:t>.</w:t>
      </w:r>
      <w:r w:rsidRPr="00440F66">
        <w:rPr>
          <w:lang w:val="ka-GE"/>
        </w:rPr>
        <w:t xml:space="preserve"> ეს არის ან სავალდებულო (ცხრილი </w:t>
      </w:r>
      <w:r w:rsidR="002D7756">
        <w:rPr>
          <w:lang w:val="ru-RU"/>
        </w:rPr>
        <w:t>3</w:t>
      </w:r>
      <w:r w:rsidRPr="00440F66">
        <w:rPr>
          <w:lang w:val="ka-GE"/>
        </w:rPr>
        <w:t xml:space="preserve">) ან არჩევითი (ცხრილი </w:t>
      </w:r>
      <w:r w:rsidR="002D7756">
        <w:rPr>
          <w:lang w:val="ru-RU"/>
        </w:rPr>
        <w:t>4</w:t>
      </w:r>
      <w:r w:rsidRPr="00440F66">
        <w:rPr>
          <w:lang w:val="ka-GE"/>
        </w:rPr>
        <w:t>).</w:t>
      </w:r>
    </w:p>
    <w:p w14:paraId="5547EA6A" w14:textId="709D36E5" w:rsidR="005F27A4" w:rsidRPr="00F94A2F" w:rsidRDefault="00A13880" w:rsidP="00F94A2F">
      <w:pPr>
        <w:jc w:val="both"/>
        <w:rPr>
          <w:lang w:val="ka-GE"/>
        </w:rPr>
      </w:pPr>
      <w:r w:rsidRPr="00440F66">
        <w:rPr>
          <w:lang w:val="ka-GE"/>
        </w:rPr>
        <w:t>ნებისმიერმა</w:t>
      </w:r>
      <w:r w:rsidR="005F27A4" w:rsidRPr="00440F66">
        <w:rPr>
          <w:lang w:val="ka-GE"/>
        </w:rPr>
        <w:t xml:space="preserve"> მომხმარებელმა უნდა დააჭიროს ყველა სავალდებულო მახასიათებელს, რათა გადავიდეს შემდეგ გვერდზე; ისინი ვერ შეძლებენ შემდეგ გვერდზე </w:t>
      </w:r>
      <w:r w:rsidR="00B11DDE" w:rsidRPr="00440F66">
        <w:rPr>
          <w:lang w:val="ka-GE"/>
        </w:rPr>
        <w:t xml:space="preserve">გადასვლას </w:t>
      </w:r>
      <w:r w:rsidR="005F27A4" w:rsidRPr="00440F66">
        <w:rPr>
          <w:lang w:val="ka-GE"/>
        </w:rPr>
        <w:t xml:space="preserve">ამ ფუნქციებზე დაწკაპუნების გარეშე. ამ ფუნქციის მიზანია შეცვალოს მსმენელების მასალის წაკითხვის ტემპი და წაახალისოს მასალასთან ურთიერთობისთვის. სავალდებულო ფუნქციებში შედის: ჩანართები (ჩასაშლელი ტექსტით); ვიდეო და ანიმაცია; თავისუფალი </w:t>
      </w:r>
      <w:r w:rsidR="00E47CB4" w:rsidRPr="00440F66">
        <w:rPr>
          <w:lang w:val="ka-GE"/>
        </w:rPr>
        <w:t>ტექსტური ველები</w:t>
      </w:r>
      <w:r w:rsidR="005F27A4" w:rsidRPr="00440F66">
        <w:rPr>
          <w:lang w:val="ka-GE"/>
        </w:rPr>
        <w:t xml:space="preserve">; სურათის </w:t>
      </w:r>
      <w:r w:rsidRPr="00440F66">
        <w:rPr>
          <w:lang w:val="ka-GE"/>
        </w:rPr>
        <w:t>ხატულები</w:t>
      </w:r>
      <w:r w:rsidR="005F27A4" w:rsidRPr="00440F66">
        <w:rPr>
          <w:lang w:val="ka-GE"/>
        </w:rPr>
        <w:t>; და "</w:t>
      </w:r>
      <w:r w:rsidR="00B11DDE" w:rsidRPr="00440F66">
        <w:rPr>
          <w:lang w:val="ka-GE"/>
        </w:rPr>
        <w:t>გადაიტანე</w:t>
      </w:r>
      <w:r w:rsidR="00DE369C" w:rsidRPr="00440F66">
        <w:rPr>
          <w:lang w:val="ka-GE"/>
        </w:rPr>
        <w:t>თ</w:t>
      </w:r>
      <w:r w:rsidR="005F27A4" w:rsidRPr="00440F66">
        <w:rPr>
          <w:lang w:val="ka-GE"/>
        </w:rPr>
        <w:t xml:space="preserve"> და </w:t>
      </w:r>
      <w:r w:rsidR="00851602" w:rsidRPr="00440F66">
        <w:rPr>
          <w:lang w:val="ka-GE"/>
        </w:rPr>
        <w:t>ჩასვით</w:t>
      </w:r>
      <w:r w:rsidR="005F27A4" w:rsidRPr="00440F66">
        <w:rPr>
          <w:lang w:val="ka-GE"/>
        </w:rPr>
        <w:t>"</w:t>
      </w:r>
      <w:r w:rsidR="00851602" w:rsidRPr="00440F66">
        <w:rPr>
          <w:lang w:val="ka-GE"/>
        </w:rPr>
        <w:t xml:space="preserve"> </w:t>
      </w:r>
      <w:r w:rsidR="005F27A4" w:rsidRPr="00440F66">
        <w:rPr>
          <w:lang w:val="ka-GE"/>
        </w:rPr>
        <w:t>სავარჯიშოები.</w:t>
      </w:r>
    </w:p>
    <w:p w14:paraId="176D7AC6" w14:textId="25CBB0F1" w:rsidR="0083313B" w:rsidRPr="00703139" w:rsidRDefault="002D7756" w:rsidP="00D42C2B">
      <w:pPr>
        <w:keepNext/>
        <w:jc w:val="both"/>
        <w:rPr>
          <w:b/>
          <w:bCs/>
          <w:i/>
          <w:iCs/>
          <w:sz w:val="20"/>
          <w:szCs w:val="20"/>
          <w:lang w:val="ka-GE"/>
        </w:rPr>
      </w:pPr>
      <w:r w:rsidRPr="002D7756">
        <w:rPr>
          <w:b/>
          <w:bCs/>
          <w:sz w:val="20"/>
          <w:szCs w:val="20"/>
          <w:lang w:val="ka-GE"/>
        </w:rPr>
        <w:lastRenderedPageBreak/>
        <w:t xml:space="preserve">ცხრილი </w:t>
      </w:r>
      <w:r>
        <w:rPr>
          <w:b/>
          <w:bCs/>
          <w:sz w:val="20"/>
          <w:szCs w:val="20"/>
          <w:lang w:val="ru-RU"/>
        </w:rPr>
        <w:t>3</w:t>
      </w:r>
      <w:r w:rsidR="0017433F" w:rsidRPr="00440F66">
        <w:rPr>
          <w:b/>
          <w:bCs/>
          <w:sz w:val="20"/>
          <w:szCs w:val="20"/>
          <w:lang w:val="ka-GE"/>
        </w:rPr>
        <w:t xml:space="preserve">: </w:t>
      </w:r>
      <w:r w:rsidRPr="002D7756">
        <w:rPr>
          <w:b/>
          <w:bCs/>
          <w:sz w:val="20"/>
          <w:szCs w:val="20"/>
          <w:lang w:val="ka-GE"/>
        </w:rPr>
        <w:t>სავალდებულო</w:t>
      </w:r>
      <w:r>
        <w:rPr>
          <w:b/>
          <w:bCs/>
          <w:sz w:val="20"/>
          <w:szCs w:val="20"/>
          <w:lang w:val="ru-RU"/>
        </w:rPr>
        <w:t xml:space="preserve"> </w:t>
      </w:r>
      <w:r w:rsidRPr="002D7756">
        <w:rPr>
          <w:b/>
          <w:bCs/>
          <w:sz w:val="20"/>
          <w:szCs w:val="20"/>
          <w:lang w:val="ka-GE"/>
        </w:rPr>
        <w:t>ინტერაქტიული „დაწკაპუნების“ ფუნქციები</w:t>
      </w:r>
    </w:p>
    <w:tbl>
      <w:tblPr>
        <w:tblStyle w:val="TableGrid"/>
        <w:tblW w:w="9067" w:type="dxa"/>
        <w:tblLayout w:type="fixed"/>
        <w:tblLook w:val="04A0" w:firstRow="1" w:lastRow="0" w:firstColumn="1" w:lastColumn="0" w:noHBand="0" w:noVBand="1"/>
      </w:tblPr>
      <w:tblGrid>
        <w:gridCol w:w="1795"/>
        <w:gridCol w:w="2736"/>
        <w:gridCol w:w="4536"/>
      </w:tblGrid>
      <w:tr w:rsidR="00CF1CE8" w:rsidRPr="00D42C2B" w14:paraId="20AE2028" w14:textId="77777777" w:rsidTr="00717C5B">
        <w:trPr>
          <w:tblHeader/>
        </w:trPr>
        <w:tc>
          <w:tcPr>
            <w:tcW w:w="1795" w:type="dxa"/>
            <w:shd w:val="clear" w:color="auto" w:fill="2F5496" w:themeFill="accent1" w:themeFillShade="BF"/>
          </w:tcPr>
          <w:p w14:paraId="0FE95614" w14:textId="05A160F8" w:rsidR="0083313B" w:rsidRPr="00D42C2B" w:rsidRDefault="007777AA" w:rsidP="00F94A2F">
            <w:pPr>
              <w:spacing w:before="60" w:after="60"/>
              <w:jc w:val="both"/>
              <w:rPr>
                <w:b/>
                <w:bCs/>
                <w:color w:val="FFFFFF" w:themeColor="background1"/>
                <w:lang w:val="ka-GE"/>
              </w:rPr>
            </w:pPr>
            <w:r w:rsidRPr="00D42C2B">
              <w:rPr>
                <w:b/>
                <w:bCs/>
                <w:color w:val="FFFFFF" w:themeColor="background1"/>
                <w:lang w:val="ka-GE"/>
              </w:rPr>
              <w:t>ფუნქციები</w:t>
            </w:r>
          </w:p>
        </w:tc>
        <w:tc>
          <w:tcPr>
            <w:tcW w:w="2736" w:type="dxa"/>
            <w:shd w:val="clear" w:color="auto" w:fill="2F5496" w:themeFill="accent1" w:themeFillShade="BF"/>
          </w:tcPr>
          <w:p w14:paraId="0597FE62" w14:textId="2586DB39" w:rsidR="0083313B" w:rsidRPr="00D42C2B" w:rsidRDefault="00C4238B" w:rsidP="00F94A2F">
            <w:pPr>
              <w:spacing w:before="60" w:after="60"/>
              <w:jc w:val="both"/>
              <w:rPr>
                <w:b/>
                <w:bCs/>
                <w:color w:val="FFFFFF" w:themeColor="background1"/>
                <w:lang w:val="ka-GE"/>
              </w:rPr>
            </w:pPr>
            <w:r w:rsidRPr="00D42C2B">
              <w:rPr>
                <w:b/>
                <w:bCs/>
                <w:color w:val="FFFFFF" w:themeColor="background1"/>
                <w:lang w:val="ka-GE"/>
              </w:rPr>
              <w:t>აღწერა</w:t>
            </w:r>
          </w:p>
        </w:tc>
        <w:tc>
          <w:tcPr>
            <w:tcW w:w="4536" w:type="dxa"/>
            <w:shd w:val="clear" w:color="auto" w:fill="2F5496" w:themeFill="accent1" w:themeFillShade="BF"/>
          </w:tcPr>
          <w:p w14:paraId="3306A329" w14:textId="2D1F3BC5" w:rsidR="0083313B" w:rsidRPr="00D42C2B" w:rsidRDefault="00C4238B" w:rsidP="00F94A2F">
            <w:pPr>
              <w:spacing w:before="60" w:after="60"/>
              <w:jc w:val="both"/>
              <w:rPr>
                <w:b/>
                <w:bCs/>
                <w:color w:val="FFFFFF" w:themeColor="background1"/>
                <w:lang w:val="ka-GE"/>
              </w:rPr>
            </w:pPr>
            <w:r w:rsidRPr="00D42C2B">
              <w:rPr>
                <w:b/>
                <w:bCs/>
                <w:color w:val="FFFFFF" w:themeColor="background1"/>
                <w:lang w:val="ka-GE"/>
              </w:rPr>
              <w:t>ვიზუალური მაგალითი</w:t>
            </w:r>
          </w:p>
        </w:tc>
      </w:tr>
      <w:tr w:rsidR="00717C5B" w:rsidRPr="00B56186" w14:paraId="26BA86EA" w14:textId="77777777" w:rsidTr="00717C5B">
        <w:tc>
          <w:tcPr>
            <w:tcW w:w="1795" w:type="dxa"/>
          </w:tcPr>
          <w:p w14:paraId="53146437" w14:textId="3324D8BE" w:rsidR="00717C5B" w:rsidRPr="00D42C2B" w:rsidRDefault="007777AA" w:rsidP="00B56186">
            <w:pPr>
              <w:spacing w:before="60" w:after="60"/>
              <w:rPr>
                <w:b/>
                <w:bCs/>
                <w:lang w:val="ka-GE"/>
              </w:rPr>
            </w:pPr>
            <w:r w:rsidRPr="00D42C2B">
              <w:rPr>
                <w:b/>
                <w:bCs/>
                <w:lang w:val="ka-GE"/>
              </w:rPr>
              <w:t>ჩანართები</w:t>
            </w:r>
          </w:p>
        </w:tc>
        <w:tc>
          <w:tcPr>
            <w:tcW w:w="2736" w:type="dxa"/>
          </w:tcPr>
          <w:p w14:paraId="505568F9" w14:textId="6F495AE9" w:rsidR="00717C5B" w:rsidRPr="00D42C2B" w:rsidRDefault="002C07E7" w:rsidP="00B56186">
            <w:pPr>
              <w:spacing w:before="60" w:after="60"/>
              <w:rPr>
                <w:lang w:val="ka-GE"/>
              </w:rPr>
            </w:pPr>
            <w:r w:rsidRPr="00D42C2B">
              <w:rPr>
                <w:lang w:val="ka-GE"/>
              </w:rPr>
              <w:t>თუ დააწკაპუნებთ ჩანართზე, გაიხსნება ტექსტის ნაწილი, რომელსაც წაიკითხვათ. კურსის გასავლელად საჭიროა დააჭიროთ ყველა ჩანართს და წაიკითხოთ მათი შინაარსი.</w:t>
            </w:r>
          </w:p>
        </w:tc>
        <w:tc>
          <w:tcPr>
            <w:tcW w:w="4536" w:type="dxa"/>
            <w:vAlign w:val="center"/>
          </w:tcPr>
          <w:p w14:paraId="77A8EDDF" w14:textId="64015C9C" w:rsidR="00717C5B" w:rsidRPr="00D42C2B" w:rsidRDefault="002E771C" w:rsidP="00703139">
            <w:pPr>
              <w:spacing w:before="60" w:after="60"/>
              <w:rPr>
                <w:lang w:val="ka-GE"/>
              </w:rPr>
            </w:pPr>
            <w:r w:rsidRPr="00D42C2B">
              <w:rPr>
                <w:noProof/>
                <w:lang w:val="ru-RU" w:eastAsia="ru-RU"/>
              </w:rPr>
              <w:drawing>
                <wp:inline distT="0" distB="0" distL="0" distR="0" wp14:anchorId="62E02E0D" wp14:editId="4D53A27B">
                  <wp:extent cx="2743200" cy="1303655"/>
                  <wp:effectExtent l="0" t="0" r="0" b="0"/>
                  <wp:docPr id="1801428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28600" name=""/>
                          <pic:cNvPicPr/>
                        </pic:nvPicPr>
                        <pic:blipFill>
                          <a:blip r:embed="rId8"/>
                          <a:stretch>
                            <a:fillRect/>
                          </a:stretch>
                        </pic:blipFill>
                        <pic:spPr>
                          <a:xfrm>
                            <a:off x="0" y="0"/>
                            <a:ext cx="2743200" cy="1303655"/>
                          </a:xfrm>
                          <a:prstGeom prst="rect">
                            <a:avLst/>
                          </a:prstGeom>
                        </pic:spPr>
                      </pic:pic>
                    </a:graphicData>
                  </a:graphic>
                </wp:inline>
              </w:drawing>
            </w:r>
          </w:p>
        </w:tc>
      </w:tr>
      <w:tr w:rsidR="00717C5B" w:rsidRPr="00B56186" w14:paraId="24E010E0" w14:textId="77777777" w:rsidTr="00717C5B">
        <w:tc>
          <w:tcPr>
            <w:tcW w:w="1795" w:type="dxa"/>
          </w:tcPr>
          <w:p w14:paraId="6662C5D6" w14:textId="00EFFC0A" w:rsidR="00717C5B" w:rsidRPr="00D42C2B" w:rsidRDefault="00717C5B" w:rsidP="00B56186">
            <w:pPr>
              <w:spacing w:before="60" w:after="60"/>
              <w:rPr>
                <w:b/>
                <w:bCs/>
                <w:lang w:val="ka-GE"/>
              </w:rPr>
            </w:pPr>
            <w:r w:rsidRPr="00D42C2B">
              <w:rPr>
                <w:b/>
                <w:bCs/>
                <w:lang w:val="ka-GE"/>
              </w:rPr>
              <w:t>ვიდეო/</w:t>
            </w:r>
            <w:r w:rsidR="007777AA" w:rsidRPr="00D42C2B">
              <w:rPr>
                <w:b/>
                <w:bCs/>
                <w:lang w:val="ka-GE"/>
              </w:rPr>
              <w:t xml:space="preserve">  </w:t>
            </w:r>
            <w:r w:rsidRPr="00D42C2B">
              <w:rPr>
                <w:b/>
                <w:bCs/>
                <w:lang w:val="ka-GE"/>
              </w:rPr>
              <w:t xml:space="preserve">ანიმაცია </w:t>
            </w:r>
          </w:p>
        </w:tc>
        <w:tc>
          <w:tcPr>
            <w:tcW w:w="2736" w:type="dxa"/>
          </w:tcPr>
          <w:p w14:paraId="6E3BB797" w14:textId="611E6241" w:rsidR="006D30E6" w:rsidRPr="00D42C2B" w:rsidRDefault="006D30E6" w:rsidP="00703139">
            <w:pPr>
              <w:spacing w:before="60" w:after="60"/>
              <w:rPr>
                <w:lang w:val="ka-GE"/>
              </w:rPr>
            </w:pPr>
            <w:r w:rsidRPr="00D42C2B">
              <w:rPr>
                <w:lang w:val="ka-GE"/>
              </w:rPr>
              <w:t>ყველა ვიდეო და ანიმაცია სავალდებულოა. თქვენ უნდა დააჭიროთ "</w:t>
            </w:r>
            <w:r w:rsidR="00A13880" w:rsidRPr="00D42C2B">
              <w:rPr>
                <w:lang w:val="ka-GE"/>
              </w:rPr>
              <w:t>ვიდეოს ნახვის</w:t>
            </w:r>
            <w:r w:rsidRPr="00D42C2B">
              <w:rPr>
                <w:lang w:val="ka-GE"/>
              </w:rPr>
              <w:t>" ნიშანს.</w:t>
            </w:r>
          </w:p>
          <w:p w14:paraId="764C9AC6" w14:textId="3630F986" w:rsidR="00717C5B" w:rsidRPr="00D42C2B" w:rsidRDefault="00717C5B" w:rsidP="00B56186">
            <w:pPr>
              <w:spacing w:before="60" w:after="60"/>
              <w:rPr>
                <w:lang w:val="ka-GE"/>
              </w:rPr>
            </w:pPr>
          </w:p>
        </w:tc>
        <w:tc>
          <w:tcPr>
            <w:tcW w:w="4536" w:type="dxa"/>
            <w:vAlign w:val="center"/>
          </w:tcPr>
          <w:p w14:paraId="33E07650" w14:textId="5DC81A94" w:rsidR="00717C5B" w:rsidRPr="00D42C2B" w:rsidRDefault="002E771C" w:rsidP="00B56186">
            <w:pPr>
              <w:spacing w:before="60" w:after="60"/>
              <w:jc w:val="center"/>
              <w:rPr>
                <w:noProof/>
                <w:lang w:val="ka-GE"/>
              </w:rPr>
            </w:pPr>
            <w:r w:rsidRPr="00D42C2B">
              <w:rPr>
                <w:noProof/>
                <w:lang w:val="ru-RU" w:eastAsia="ru-RU"/>
              </w:rPr>
              <w:drawing>
                <wp:inline distT="0" distB="0" distL="0" distR="0" wp14:anchorId="37ED6480" wp14:editId="4D219127">
                  <wp:extent cx="2415540" cy="585433"/>
                  <wp:effectExtent l="0" t="0" r="3810" b="5715"/>
                  <wp:docPr id="625055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55486" name=""/>
                          <pic:cNvPicPr/>
                        </pic:nvPicPr>
                        <pic:blipFill>
                          <a:blip r:embed="rId9"/>
                          <a:stretch>
                            <a:fillRect/>
                          </a:stretch>
                        </pic:blipFill>
                        <pic:spPr>
                          <a:xfrm>
                            <a:off x="0" y="0"/>
                            <a:ext cx="2439231" cy="591175"/>
                          </a:xfrm>
                          <a:prstGeom prst="rect">
                            <a:avLst/>
                          </a:prstGeom>
                        </pic:spPr>
                      </pic:pic>
                    </a:graphicData>
                  </a:graphic>
                </wp:inline>
              </w:drawing>
            </w:r>
            <w:r w:rsidRPr="00D42C2B">
              <w:rPr>
                <w:noProof/>
                <w:lang w:val="ru-RU" w:eastAsia="ru-RU"/>
              </w:rPr>
              <w:drawing>
                <wp:inline distT="0" distB="0" distL="0" distR="0" wp14:anchorId="6D04AA7F" wp14:editId="34E8A01E">
                  <wp:extent cx="548640" cy="328930"/>
                  <wp:effectExtent l="0" t="0" r="3810" b="0"/>
                  <wp:docPr id="1057275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328930"/>
                          </a:xfrm>
                          <a:prstGeom prst="rect">
                            <a:avLst/>
                          </a:prstGeom>
                          <a:noFill/>
                        </pic:spPr>
                      </pic:pic>
                    </a:graphicData>
                  </a:graphic>
                </wp:inline>
              </w:drawing>
            </w:r>
          </w:p>
          <w:p w14:paraId="73DA9DAE" w14:textId="7A9BB2DC" w:rsidR="00440F66" w:rsidRPr="00D42C2B" w:rsidRDefault="00A13880" w:rsidP="00F94A2F">
            <w:pPr>
              <w:spacing w:before="60" w:after="60"/>
              <w:jc w:val="center"/>
              <w:rPr>
                <w:noProof/>
                <w:lang w:val="ka-GE"/>
              </w:rPr>
            </w:pPr>
            <w:r w:rsidRPr="00D42C2B">
              <w:rPr>
                <w:noProof/>
                <w:lang w:val="ka-GE"/>
              </w:rPr>
              <w:t>ვიდეოს ნახვა ან</w:t>
            </w:r>
          </w:p>
        </w:tc>
      </w:tr>
      <w:tr w:rsidR="00717C5B" w:rsidRPr="00B56186" w14:paraId="0616FA17" w14:textId="77777777" w:rsidTr="00717C5B">
        <w:tc>
          <w:tcPr>
            <w:tcW w:w="1795" w:type="dxa"/>
          </w:tcPr>
          <w:p w14:paraId="5CD67F12" w14:textId="2BD58675" w:rsidR="00717C5B" w:rsidRPr="00D42C2B" w:rsidRDefault="00717C5B" w:rsidP="00B56186">
            <w:pPr>
              <w:spacing w:before="60" w:after="60"/>
              <w:rPr>
                <w:b/>
                <w:bCs/>
                <w:lang w:val="ka-GE"/>
              </w:rPr>
            </w:pPr>
            <w:r w:rsidRPr="00D42C2B">
              <w:rPr>
                <w:b/>
                <w:bCs/>
                <w:lang w:val="ka-GE"/>
              </w:rPr>
              <w:t xml:space="preserve">თავისუფალი </w:t>
            </w:r>
            <w:r w:rsidR="007777AA" w:rsidRPr="00D42C2B">
              <w:rPr>
                <w:b/>
                <w:bCs/>
                <w:lang w:val="ka-GE"/>
              </w:rPr>
              <w:t>ტექსტური</w:t>
            </w:r>
            <w:r w:rsidRPr="00D42C2B">
              <w:rPr>
                <w:b/>
                <w:bCs/>
                <w:lang w:val="ka-GE"/>
              </w:rPr>
              <w:t xml:space="preserve"> ველები </w:t>
            </w:r>
          </w:p>
        </w:tc>
        <w:tc>
          <w:tcPr>
            <w:tcW w:w="2736" w:type="dxa"/>
          </w:tcPr>
          <w:p w14:paraId="2BD5BAFE" w14:textId="51DBDBAA" w:rsidR="00717C5B" w:rsidRPr="00D42C2B" w:rsidRDefault="006D30E6" w:rsidP="00B56186">
            <w:pPr>
              <w:spacing w:before="60" w:after="60"/>
              <w:rPr>
                <w:rFonts w:eastAsia="Calibri" w:cs="Times New Roman"/>
                <w:lang w:val="ka-GE"/>
              </w:rPr>
            </w:pPr>
            <w:r w:rsidRPr="00D42C2B">
              <w:rPr>
                <w:rFonts w:eastAsia="Calibri" w:cs="Times New Roman"/>
                <w:lang w:val="ka-GE"/>
              </w:rPr>
              <w:t>თავისუფალ ტექსტური ველებში თქვენ უნდა ჩაწეროთ პასუხი მის ზემოთ მოცემულ კითხვაზე. როდესაც დააწკაპუნებთ "გაგზავნაზე", მოგივათ პასუხი დამატებითი ინფორმაციის ან რეკომენდაციის სახით.</w:t>
            </w:r>
          </w:p>
        </w:tc>
        <w:tc>
          <w:tcPr>
            <w:tcW w:w="4536" w:type="dxa"/>
            <w:vAlign w:val="center"/>
          </w:tcPr>
          <w:p w14:paraId="417379DD" w14:textId="31196CA9" w:rsidR="00717C5B" w:rsidRPr="00D42C2B" w:rsidRDefault="002E771C" w:rsidP="00703139">
            <w:pPr>
              <w:spacing w:before="60" w:after="60"/>
              <w:rPr>
                <w:lang w:val="ka-GE"/>
              </w:rPr>
            </w:pPr>
            <w:r w:rsidRPr="00D42C2B">
              <w:rPr>
                <w:noProof/>
                <w:lang w:val="ru-RU" w:eastAsia="ru-RU"/>
              </w:rPr>
              <w:drawing>
                <wp:inline distT="0" distB="0" distL="0" distR="0" wp14:anchorId="72A5D2EB" wp14:editId="5E99874E">
                  <wp:extent cx="2743200" cy="1026160"/>
                  <wp:effectExtent l="0" t="0" r="0" b="2540"/>
                  <wp:docPr id="620545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45589" name=""/>
                          <pic:cNvPicPr/>
                        </pic:nvPicPr>
                        <pic:blipFill>
                          <a:blip r:embed="rId11"/>
                          <a:stretch>
                            <a:fillRect/>
                          </a:stretch>
                        </pic:blipFill>
                        <pic:spPr>
                          <a:xfrm>
                            <a:off x="0" y="0"/>
                            <a:ext cx="2743200" cy="1026160"/>
                          </a:xfrm>
                          <a:prstGeom prst="rect">
                            <a:avLst/>
                          </a:prstGeom>
                        </pic:spPr>
                      </pic:pic>
                    </a:graphicData>
                  </a:graphic>
                </wp:inline>
              </w:drawing>
            </w:r>
          </w:p>
        </w:tc>
      </w:tr>
      <w:tr w:rsidR="00717C5B" w:rsidRPr="00B56186" w14:paraId="619CE818" w14:textId="77777777" w:rsidTr="00717C5B">
        <w:tc>
          <w:tcPr>
            <w:tcW w:w="1795" w:type="dxa"/>
          </w:tcPr>
          <w:p w14:paraId="65414913" w14:textId="1D3E3828" w:rsidR="00717C5B" w:rsidRPr="00D42C2B" w:rsidRDefault="00717C5B" w:rsidP="00B56186">
            <w:pPr>
              <w:spacing w:before="60" w:after="60"/>
              <w:rPr>
                <w:b/>
                <w:bCs/>
                <w:lang w:val="ka-GE"/>
              </w:rPr>
            </w:pPr>
            <w:r w:rsidRPr="00D42C2B">
              <w:rPr>
                <w:b/>
                <w:bCs/>
                <w:lang w:val="ka-GE"/>
              </w:rPr>
              <w:t xml:space="preserve">სურათის </w:t>
            </w:r>
            <w:r w:rsidR="00A13880" w:rsidRPr="00D42C2B">
              <w:rPr>
                <w:b/>
                <w:bCs/>
                <w:lang w:val="ka-GE"/>
              </w:rPr>
              <w:t>ხატულები</w:t>
            </w:r>
            <w:r w:rsidRPr="00D42C2B">
              <w:rPr>
                <w:b/>
                <w:bCs/>
                <w:lang w:val="ka-GE"/>
              </w:rPr>
              <w:t xml:space="preserve"> </w:t>
            </w:r>
          </w:p>
          <w:p w14:paraId="130AB489" w14:textId="0EED382D" w:rsidR="006D30E6" w:rsidRPr="00D42C2B" w:rsidRDefault="006D30E6" w:rsidP="00B56186">
            <w:pPr>
              <w:spacing w:before="60" w:after="60"/>
              <w:rPr>
                <w:b/>
                <w:bCs/>
                <w:lang w:val="ka-GE"/>
              </w:rPr>
            </w:pPr>
          </w:p>
        </w:tc>
        <w:tc>
          <w:tcPr>
            <w:tcW w:w="2736" w:type="dxa"/>
          </w:tcPr>
          <w:p w14:paraId="1CBCAC96" w14:textId="1291BF16" w:rsidR="00717C5B" w:rsidRPr="00D42C2B" w:rsidRDefault="006D30E6" w:rsidP="00B56186">
            <w:pPr>
              <w:spacing w:before="60" w:after="60"/>
              <w:rPr>
                <w:lang w:val="ka-GE"/>
              </w:rPr>
            </w:pPr>
            <w:r w:rsidRPr="00D42C2B">
              <w:rPr>
                <w:lang w:val="ka-GE"/>
              </w:rPr>
              <w:t>ტექსტი გაიხსნება, თუ დააწკაპუნებთ მრგვალ ნიშანზე, რომლებიც გამოხატულია სურათებით ან გრაფიკით. მრგვალი ნიშნები შეიცავს კითხვის ნიშანს, ჯვარს ან მდებარეობის სიმბოლოს.</w:t>
            </w:r>
          </w:p>
        </w:tc>
        <w:tc>
          <w:tcPr>
            <w:tcW w:w="4536" w:type="dxa"/>
            <w:vAlign w:val="center"/>
          </w:tcPr>
          <w:p w14:paraId="0D35BCE9" w14:textId="6286E9A0" w:rsidR="00717C5B" w:rsidRPr="00D42C2B" w:rsidRDefault="002E771C" w:rsidP="00F94A2F">
            <w:pPr>
              <w:spacing w:before="60" w:after="60"/>
              <w:rPr>
                <w:noProof/>
                <w:lang w:val="ka-GE"/>
              </w:rPr>
            </w:pPr>
            <w:r w:rsidRPr="00D42C2B">
              <w:rPr>
                <w:noProof/>
                <w:lang w:val="ru-RU" w:eastAsia="ru-RU"/>
              </w:rPr>
              <w:drawing>
                <wp:inline distT="0" distB="0" distL="0" distR="0" wp14:anchorId="347BECA6" wp14:editId="11327972">
                  <wp:extent cx="2743200" cy="802640"/>
                  <wp:effectExtent l="0" t="0" r="0" b="0"/>
                  <wp:docPr id="1228812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12014" name=""/>
                          <pic:cNvPicPr/>
                        </pic:nvPicPr>
                        <pic:blipFill>
                          <a:blip r:embed="rId12"/>
                          <a:stretch>
                            <a:fillRect/>
                          </a:stretch>
                        </pic:blipFill>
                        <pic:spPr>
                          <a:xfrm>
                            <a:off x="0" y="0"/>
                            <a:ext cx="2743200" cy="802640"/>
                          </a:xfrm>
                          <a:prstGeom prst="rect">
                            <a:avLst/>
                          </a:prstGeom>
                        </pic:spPr>
                      </pic:pic>
                    </a:graphicData>
                  </a:graphic>
                </wp:inline>
              </w:drawing>
            </w:r>
          </w:p>
        </w:tc>
      </w:tr>
      <w:tr w:rsidR="00717C5B" w:rsidRPr="00B56186" w14:paraId="3554F014" w14:textId="77777777" w:rsidTr="00717C5B">
        <w:tc>
          <w:tcPr>
            <w:tcW w:w="1795" w:type="dxa"/>
          </w:tcPr>
          <w:p w14:paraId="34CDC18C" w14:textId="15EEBDD3" w:rsidR="00717C5B" w:rsidRPr="00D42C2B" w:rsidRDefault="00717C5B" w:rsidP="00B56186">
            <w:pPr>
              <w:spacing w:before="60" w:after="60"/>
              <w:rPr>
                <w:b/>
                <w:bCs/>
                <w:lang w:val="ka-GE"/>
              </w:rPr>
            </w:pPr>
            <w:r w:rsidRPr="00D42C2B">
              <w:rPr>
                <w:b/>
                <w:bCs/>
                <w:lang w:val="ka-GE"/>
              </w:rPr>
              <w:t>გადა</w:t>
            </w:r>
            <w:r w:rsidR="007777AA" w:rsidRPr="00D42C2B">
              <w:rPr>
                <w:b/>
                <w:bCs/>
                <w:lang w:val="ka-GE"/>
              </w:rPr>
              <w:t>იტანეთ და ჩასვით</w:t>
            </w:r>
          </w:p>
        </w:tc>
        <w:tc>
          <w:tcPr>
            <w:tcW w:w="2736" w:type="dxa"/>
          </w:tcPr>
          <w:p w14:paraId="0A6AB7A4" w14:textId="6E38DF88" w:rsidR="006D30E6" w:rsidRPr="00D42C2B" w:rsidRDefault="006D30E6" w:rsidP="00F94A2F">
            <w:pPr>
              <w:spacing w:before="60" w:after="60"/>
              <w:rPr>
                <w:lang w:val="ka-GE"/>
              </w:rPr>
            </w:pPr>
            <w:r w:rsidRPr="00D42C2B">
              <w:rPr>
                <w:lang w:val="ka-GE"/>
              </w:rPr>
              <w:t xml:space="preserve">ეს ფუნქცია გამოიყენება </w:t>
            </w:r>
            <w:r w:rsidR="00A13880" w:rsidRPr="00D42C2B">
              <w:rPr>
                <w:lang w:val="ka-GE"/>
              </w:rPr>
              <w:t>სიმართლეა/სიცრუეა</w:t>
            </w:r>
            <w:r w:rsidRPr="00D42C2B">
              <w:rPr>
                <w:lang w:val="ka-GE"/>
              </w:rPr>
              <w:t xml:space="preserve"> სავარჯიშოებისთვის. თქვენ უნდა დააჭიროთ ხელი განცხადებას და გადაიტანოთ იგი შესაბამის ველში.</w:t>
            </w:r>
          </w:p>
          <w:p w14:paraId="5486FAD7" w14:textId="062DAEEF" w:rsidR="00717C5B" w:rsidRPr="00D42C2B" w:rsidRDefault="00717C5B" w:rsidP="00B56186">
            <w:pPr>
              <w:spacing w:before="60" w:after="60"/>
              <w:rPr>
                <w:lang w:val="ka-GE"/>
              </w:rPr>
            </w:pPr>
          </w:p>
        </w:tc>
        <w:tc>
          <w:tcPr>
            <w:tcW w:w="4536" w:type="dxa"/>
          </w:tcPr>
          <w:p w14:paraId="5951E1EC" w14:textId="32DEFB63" w:rsidR="00717C5B" w:rsidRPr="00D42C2B" w:rsidRDefault="002E771C" w:rsidP="00D42C2B">
            <w:pPr>
              <w:spacing w:before="60" w:after="60"/>
              <w:jc w:val="center"/>
              <w:rPr>
                <w:noProof/>
                <w:lang w:val="ka-GE"/>
              </w:rPr>
            </w:pPr>
            <w:r w:rsidRPr="00D42C2B">
              <w:rPr>
                <w:noProof/>
                <w:lang w:val="ru-RU" w:eastAsia="ru-RU"/>
              </w:rPr>
              <w:drawing>
                <wp:inline distT="0" distB="0" distL="0" distR="0" wp14:anchorId="37706A0C" wp14:editId="7EA3202F">
                  <wp:extent cx="2273370" cy="1714500"/>
                  <wp:effectExtent l="0" t="0" r="0" b="0"/>
                  <wp:docPr id="633408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08896" name=""/>
                          <pic:cNvPicPr/>
                        </pic:nvPicPr>
                        <pic:blipFill>
                          <a:blip r:embed="rId13"/>
                          <a:stretch>
                            <a:fillRect/>
                          </a:stretch>
                        </pic:blipFill>
                        <pic:spPr>
                          <a:xfrm>
                            <a:off x="0" y="0"/>
                            <a:ext cx="2274926" cy="1715674"/>
                          </a:xfrm>
                          <a:prstGeom prst="rect">
                            <a:avLst/>
                          </a:prstGeom>
                        </pic:spPr>
                      </pic:pic>
                    </a:graphicData>
                  </a:graphic>
                </wp:inline>
              </w:drawing>
            </w:r>
          </w:p>
        </w:tc>
      </w:tr>
    </w:tbl>
    <w:p w14:paraId="0A87392E" w14:textId="77777777" w:rsidR="006E30F1" w:rsidRDefault="00AA1CFE" w:rsidP="00F94A2F">
      <w:pPr>
        <w:keepNext/>
        <w:rPr>
          <w:lang w:val="ru-RU"/>
        </w:rPr>
      </w:pPr>
      <w:r w:rsidRPr="00F94A2F">
        <w:rPr>
          <w:lang w:val="ka-GE"/>
        </w:rPr>
        <w:lastRenderedPageBreak/>
        <w:t xml:space="preserve">სამი ინტერაქტიული ფუნქცია </w:t>
      </w:r>
      <w:r w:rsidR="009D291E" w:rsidRPr="00F94A2F">
        <w:rPr>
          <w:lang w:val="ka-GE"/>
        </w:rPr>
        <w:t>არჩევითია</w:t>
      </w:r>
      <w:r w:rsidR="00B56186">
        <w:rPr>
          <w:lang w:val="ka-GE"/>
        </w:rPr>
        <w:t>.</w:t>
      </w:r>
    </w:p>
    <w:p w14:paraId="4F51099E" w14:textId="45F95D90" w:rsidR="00AA1CFE" w:rsidRPr="00F94A2F" w:rsidRDefault="00AA1CFE" w:rsidP="00F94A2F">
      <w:pPr>
        <w:keepNext/>
        <w:rPr>
          <w:b/>
          <w:bCs/>
          <w:lang w:val="ka-GE"/>
        </w:rPr>
      </w:pPr>
      <w:r w:rsidRPr="002D7756">
        <w:rPr>
          <w:b/>
          <w:bCs/>
          <w:sz w:val="20"/>
          <w:szCs w:val="20"/>
          <w:lang w:val="ka-GE"/>
        </w:rPr>
        <w:t>ცხრილი</w:t>
      </w:r>
      <w:r w:rsidRPr="00440F66">
        <w:rPr>
          <w:b/>
          <w:bCs/>
          <w:i/>
          <w:iCs/>
          <w:sz w:val="20"/>
          <w:szCs w:val="20"/>
          <w:lang w:val="ka-GE"/>
        </w:rPr>
        <w:t xml:space="preserve"> </w:t>
      </w:r>
      <w:r w:rsidR="002D7756">
        <w:rPr>
          <w:b/>
          <w:bCs/>
          <w:sz w:val="20"/>
          <w:szCs w:val="20"/>
          <w:lang w:val="ru-RU"/>
        </w:rPr>
        <w:t>4</w:t>
      </w:r>
      <w:r w:rsidR="001D40C0" w:rsidRPr="00440F66">
        <w:rPr>
          <w:b/>
          <w:bCs/>
          <w:sz w:val="20"/>
          <w:szCs w:val="20"/>
          <w:lang w:val="ka-GE"/>
        </w:rPr>
        <w:t xml:space="preserve">: </w:t>
      </w:r>
      <w:r w:rsidR="00A941C1" w:rsidRPr="00440F66">
        <w:rPr>
          <w:b/>
          <w:bCs/>
          <w:lang w:val="ka-GE"/>
        </w:rPr>
        <w:t>არჩევითი</w:t>
      </w:r>
      <w:r w:rsidRPr="00440F66">
        <w:rPr>
          <w:b/>
          <w:bCs/>
          <w:lang w:val="ka-GE"/>
        </w:rPr>
        <w:t xml:space="preserve"> ინტერაქტიული „დაწკაპუნების“ ფუნქციები</w:t>
      </w:r>
    </w:p>
    <w:tbl>
      <w:tblPr>
        <w:tblStyle w:val="TableGrid"/>
        <w:tblW w:w="9254" w:type="dxa"/>
        <w:tblLook w:val="04A0" w:firstRow="1" w:lastRow="0" w:firstColumn="1" w:lastColumn="0" w:noHBand="0" w:noVBand="1"/>
      </w:tblPr>
      <w:tblGrid>
        <w:gridCol w:w="1773"/>
        <w:gridCol w:w="3049"/>
        <w:gridCol w:w="4432"/>
      </w:tblGrid>
      <w:tr w:rsidR="00F94A2F" w:rsidRPr="00F94A2F" w14:paraId="5B6C1419" w14:textId="77777777" w:rsidTr="00F94A2F">
        <w:trPr>
          <w:tblHeader/>
        </w:trPr>
        <w:tc>
          <w:tcPr>
            <w:tcW w:w="1696" w:type="dxa"/>
            <w:shd w:val="clear" w:color="auto" w:fill="2F5496" w:themeFill="accent1" w:themeFillShade="BF"/>
          </w:tcPr>
          <w:p w14:paraId="24FBC0C2" w14:textId="40C0D11E" w:rsidR="001D40C0" w:rsidRPr="00E1483A" w:rsidRDefault="00A941C1" w:rsidP="00F94A2F">
            <w:pPr>
              <w:spacing w:before="120" w:after="120"/>
              <w:rPr>
                <w:b/>
                <w:bCs/>
                <w:color w:val="FFFFFF" w:themeColor="background1"/>
                <w:lang w:val="ka-GE"/>
              </w:rPr>
            </w:pPr>
            <w:r w:rsidRPr="00E1483A">
              <w:rPr>
                <w:b/>
                <w:bCs/>
                <w:color w:val="FFFFFF" w:themeColor="background1"/>
                <w:lang w:val="ka-GE"/>
              </w:rPr>
              <w:t>ფუნქციები</w:t>
            </w:r>
          </w:p>
        </w:tc>
        <w:tc>
          <w:tcPr>
            <w:tcW w:w="3112" w:type="dxa"/>
            <w:shd w:val="clear" w:color="auto" w:fill="2F5496" w:themeFill="accent1" w:themeFillShade="BF"/>
          </w:tcPr>
          <w:p w14:paraId="691E9336" w14:textId="7493F80B" w:rsidR="001D40C0" w:rsidRPr="00E1483A" w:rsidRDefault="00A941C1" w:rsidP="00F94A2F">
            <w:pPr>
              <w:spacing w:before="120" w:after="120"/>
              <w:rPr>
                <w:b/>
                <w:bCs/>
                <w:color w:val="FFFFFF" w:themeColor="background1"/>
                <w:lang w:val="ka-GE"/>
              </w:rPr>
            </w:pPr>
            <w:r w:rsidRPr="00E1483A">
              <w:rPr>
                <w:b/>
                <w:bCs/>
                <w:color w:val="FFFFFF" w:themeColor="background1"/>
                <w:lang w:val="ka-GE"/>
              </w:rPr>
              <w:t>აღწერა</w:t>
            </w:r>
          </w:p>
        </w:tc>
        <w:tc>
          <w:tcPr>
            <w:tcW w:w="4446" w:type="dxa"/>
            <w:shd w:val="clear" w:color="auto" w:fill="2F5496" w:themeFill="accent1" w:themeFillShade="BF"/>
          </w:tcPr>
          <w:p w14:paraId="55027C6C" w14:textId="03C06781" w:rsidR="001D40C0" w:rsidRPr="00E1483A" w:rsidRDefault="006D6319" w:rsidP="00F94A2F">
            <w:pPr>
              <w:spacing w:before="120" w:after="120"/>
              <w:rPr>
                <w:b/>
                <w:bCs/>
                <w:color w:val="FFFFFF" w:themeColor="background1"/>
                <w:lang w:val="ka-GE"/>
              </w:rPr>
            </w:pPr>
            <w:r w:rsidRPr="00E1483A">
              <w:rPr>
                <w:b/>
                <w:bCs/>
                <w:color w:val="FFFFFF" w:themeColor="background1"/>
                <w:lang w:val="ka-GE"/>
              </w:rPr>
              <w:t>ვიზუალური მაგალითი</w:t>
            </w:r>
          </w:p>
        </w:tc>
      </w:tr>
      <w:tr w:rsidR="00440F66" w:rsidRPr="00B56186" w14:paraId="049883AA" w14:textId="77777777" w:rsidTr="00F94A2F">
        <w:tc>
          <w:tcPr>
            <w:tcW w:w="1696" w:type="dxa"/>
          </w:tcPr>
          <w:p w14:paraId="14C66605" w14:textId="0B8F9AAA" w:rsidR="00717C5B" w:rsidRPr="00E1483A" w:rsidRDefault="006D6319" w:rsidP="00F94A2F">
            <w:pPr>
              <w:spacing w:before="120" w:after="120"/>
              <w:rPr>
                <w:b/>
                <w:bCs/>
                <w:lang w:val="ka-GE"/>
              </w:rPr>
            </w:pPr>
            <w:r w:rsidRPr="00E1483A">
              <w:rPr>
                <w:b/>
                <w:bCs/>
                <w:lang w:val="ka-GE"/>
              </w:rPr>
              <w:t>ჩამოტვირთვის ველები</w:t>
            </w:r>
          </w:p>
          <w:p w14:paraId="243E8833" w14:textId="1E17DEAD" w:rsidR="006D6319" w:rsidRPr="00E1483A" w:rsidRDefault="006D6319" w:rsidP="00F94A2F">
            <w:pPr>
              <w:spacing w:before="120" w:after="120"/>
              <w:rPr>
                <w:b/>
                <w:bCs/>
                <w:lang w:val="ka-GE"/>
              </w:rPr>
            </w:pPr>
          </w:p>
        </w:tc>
        <w:tc>
          <w:tcPr>
            <w:tcW w:w="3112" w:type="dxa"/>
          </w:tcPr>
          <w:p w14:paraId="0DFBC4CD" w14:textId="10F8FE6A" w:rsidR="00717C5B" w:rsidRPr="00E1483A" w:rsidRDefault="006D6319" w:rsidP="00F94A2F">
            <w:pPr>
              <w:spacing w:before="120" w:after="120"/>
              <w:rPr>
                <w:lang w:val="ka-GE"/>
              </w:rPr>
            </w:pPr>
            <w:r w:rsidRPr="00E1483A">
              <w:rPr>
                <w:lang w:val="ka-GE"/>
              </w:rPr>
              <w:t>რესურსის ან სახელმძღვანელო ჩანაწერის ჩამოსატვირთად დააწკაპუნეთ ღრუბელის ნიშანზე ჩამოტვირთვის ველში</w:t>
            </w:r>
            <w:r w:rsidR="001D10AE" w:rsidRPr="00E1483A">
              <w:rPr>
                <w:lang w:val="ka-GE"/>
              </w:rPr>
              <w:t>.</w:t>
            </w:r>
          </w:p>
        </w:tc>
        <w:tc>
          <w:tcPr>
            <w:tcW w:w="4446" w:type="dxa"/>
            <w:vAlign w:val="center"/>
          </w:tcPr>
          <w:p w14:paraId="0EB9AFC3" w14:textId="651E8DD1" w:rsidR="00717C5B" w:rsidRPr="00E1483A" w:rsidRDefault="002E771C" w:rsidP="00F94A2F">
            <w:pPr>
              <w:spacing w:before="120" w:after="120"/>
              <w:rPr>
                <w:lang w:val="ka-GE"/>
              </w:rPr>
            </w:pPr>
            <w:r w:rsidRPr="00E1483A">
              <w:rPr>
                <w:noProof/>
                <w:lang w:val="ru-RU" w:eastAsia="ru-RU"/>
              </w:rPr>
              <w:drawing>
                <wp:inline distT="0" distB="0" distL="0" distR="0" wp14:anchorId="366D38BE" wp14:editId="7A382B0B">
                  <wp:extent cx="2407920" cy="413503"/>
                  <wp:effectExtent l="0" t="0" r="0" b="5715"/>
                  <wp:docPr id="1324659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59069" name=""/>
                          <pic:cNvPicPr/>
                        </pic:nvPicPr>
                        <pic:blipFill>
                          <a:blip r:embed="rId14"/>
                          <a:stretch>
                            <a:fillRect/>
                          </a:stretch>
                        </pic:blipFill>
                        <pic:spPr>
                          <a:xfrm>
                            <a:off x="0" y="0"/>
                            <a:ext cx="2435792" cy="418289"/>
                          </a:xfrm>
                          <a:prstGeom prst="rect">
                            <a:avLst/>
                          </a:prstGeom>
                        </pic:spPr>
                      </pic:pic>
                    </a:graphicData>
                  </a:graphic>
                </wp:inline>
              </w:drawing>
            </w:r>
          </w:p>
        </w:tc>
      </w:tr>
      <w:tr w:rsidR="00440F66" w:rsidRPr="00B56186" w14:paraId="0F943272" w14:textId="77777777" w:rsidTr="00F94A2F">
        <w:tc>
          <w:tcPr>
            <w:tcW w:w="1696" w:type="dxa"/>
            <w:vMerge w:val="restart"/>
          </w:tcPr>
          <w:p w14:paraId="52D14043" w14:textId="77777777" w:rsidR="006D6319" w:rsidRPr="00E1483A" w:rsidRDefault="006D6319" w:rsidP="00F94A2F">
            <w:pPr>
              <w:spacing w:before="120" w:after="120"/>
              <w:rPr>
                <w:b/>
                <w:bCs/>
                <w:lang w:val="ka-GE"/>
              </w:rPr>
            </w:pPr>
            <w:r w:rsidRPr="00E1483A">
              <w:rPr>
                <w:b/>
                <w:bCs/>
                <w:lang w:val="ka-GE"/>
              </w:rPr>
              <w:t>ლექსიკონი</w:t>
            </w:r>
          </w:p>
          <w:p w14:paraId="3A84FFED" w14:textId="3E793652" w:rsidR="00717C5B" w:rsidRPr="00E1483A" w:rsidRDefault="00717C5B" w:rsidP="00F94A2F">
            <w:pPr>
              <w:spacing w:before="120" w:after="120"/>
              <w:rPr>
                <w:b/>
                <w:bCs/>
                <w:lang w:val="ka-GE"/>
              </w:rPr>
            </w:pPr>
          </w:p>
        </w:tc>
        <w:tc>
          <w:tcPr>
            <w:tcW w:w="3112" w:type="dxa"/>
            <w:vMerge w:val="restart"/>
          </w:tcPr>
          <w:p w14:paraId="1B5AEA16" w14:textId="68E63491" w:rsidR="00717C5B" w:rsidRPr="00E1483A" w:rsidRDefault="006D6319" w:rsidP="00F94A2F">
            <w:pPr>
              <w:spacing w:before="120" w:after="120"/>
              <w:rPr>
                <w:highlight w:val="yellow"/>
                <w:lang w:val="ka-GE"/>
              </w:rPr>
            </w:pPr>
            <w:r w:rsidRPr="00E1483A">
              <w:rPr>
                <w:lang w:val="ka-GE"/>
              </w:rPr>
              <w:t>ტერმინების ლექსიკონის ცალკეული სიტყვების წაკითხვა შესაძლებელია ხაზგასმულ სიტყვებზე დაწკაპუნებით, რომლის შემდეგ გამოჩნდება ფანჯარა ტერმინის განმარტებით.</w:t>
            </w:r>
          </w:p>
        </w:tc>
        <w:tc>
          <w:tcPr>
            <w:tcW w:w="4446" w:type="dxa"/>
          </w:tcPr>
          <w:p w14:paraId="012550AA" w14:textId="2EC3E2C1" w:rsidR="00717C5B" w:rsidRPr="00E1483A" w:rsidRDefault="002E771C" w:rsidP="00F94A2F">
            <w:pPr>
              <w:spacing w:before="120" w:after="120"/>
              <w:jc w:val="center"/>
              <w:rPr>
                <w:lang w:val="ka-GE"/>
              </w:rPr>
            </w:pPr>
            <w:r w:rsidRPr="00E1483A">
              <w:rPr>
                <w:noProof/>
                <w:lang w:val="ru-RU" w:eastAsia="ru-RU"/>
              </w:rPr>
              <w:drawing>
                <wp:inline distT="0" distB="0" distL="0" distR="0" wp14:anchorId="263BF646" wp14:editId="6499308B">
                  <wp:extent cx="2346960" cy="523685"/>
                  <wp:effectExtent l="0" t="0" r="0" b="0"/>
                  <wp:docPr id="95455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5457" name=""/>
                          <pic:cNvPicPr/>
                        </pic:nvPicPr>
                        <pic:blipFill>
                          <a:blip r:embed="rId15"/>
                          <a:stretch>
                            <a:fillRect/>
                          </a:stretch>
                        </pic:blipFill>
                        <pic:spPr>
                          <a:xfrm>
                            <a:off x="0" y="0"/>
                            <a:ext cx="2426577" cy="541450"/>
                          </a:xfrm>
                          <a:prstGeom prst="rect">
                            <a:avLst/>
                          </a:prstGeom>
                        </pic:spPr>
                      </pic:pic>
                    </a:graphicData>
                  </a:graphic>
                </wp:inline>
              </w:drawing>
            </w:r>
          </w:p>
        </w:tc>
      </w:tr>
      <w:tr w:rsidR="00440F66" w:rsidRPr="00B56186" w14:paraId="1A7EE378" w14:textId="77777777" w:rsidTr="00F94A2F">
        <w:tc>
          <w:tcPr>
            <w:tcW w:w="1696" w:type="dxa"/>
            <w:vMerge/>
          </w:tcPr>
          <w:p w14:paraId="453E26D5" w14:textId="77777777" w:rsidR="00717C5B" w:rsidRPr="007A3851" w:rsidRDefault="00717C5B" w:rsidP="007A3851">
            <w:pPr>
              <w:spacing w:before="120" w:after="120"/>
              <w:rPr>
                <w:b/>
                <w:bCs/>
                <w:lang w:val="ka-GE"/>
              </w:rPr>
            </w:pPr>
          </w:p>
        </w:tc>
        <w:tc>
          <w:tcPr>
            <w:tcW w:w="3112" w:type="dxa"/>
            <w:vMerge/>
          </w:tcPr>
          <w:p w14:paraId="7C6497A3" w14:textId="77777777" w:rsidR="00717C5B" w:rsidRPr="00E1483A" w:rsidRDefault="00717C5B" w:rsidP="007A3851">
            <w:pPr>
              <w:spacing w:before="120" w:after="120"/>
              <w:rPr>
                <w:highlight w:val="yellow"/>
                <w:lang w:val="ka-GE"/>
              </w:rPr>
            </w:pPr>
          </w:p>
        </w:tc>
        <w:tc>
          <w:tcPr>
            <w:tcW w:w="4446" w:type="dxa"/>
          </w:tcPr>
          <w:p w14:paraId="3A1A3563" w14:textId="356C6366" w:rsidR="00717C5B" w:rsidRPr="00E1483A" w:rsidRDefault="002E771C" w:rsidP="007A3851">
            <w:pPr>
              <w:spacing w:before="120" w:after="120"/>
              <w:jc w:val="center"/>
              <w:rPr>
                <w:highlight w:val="yellow"/>
                <w:lang w:val="ka-GE"/>
              </w:rPr>
            </w:pPr>
            <w:r w:rsidRPr="00E1483A">
              <w:rPr>
                <w:noProof/>
                <w:lang w:val="ru-RU" w:eastAsia="ru-RU"/>
              </w:rPr>
              <w:drawing>
                <wp:inline distT="0" distB="0" distL="0" distR="0" wp14:anchorId="04E14CDD" wp14:editId="708358FD">
                  <wp:extent cx="2011680" cy="842917"/>
                  <wp:effectExtent l="0" t="0" r="7620" b="0"/>
                  <wp:docPr id="541077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77442" name=""/>
                          <pic:cNvPicPr/>
                        </pic:nvPicPr>
                        <pic:blipFill>
                          <a:blip r:embed="rId16"/>
                          <a:stretch>
                            <a:fillRect/>
                          </a:stretch>
                        </pic:blipFill>
                        <pic:spPr>
                          <a:xfrm>
                            <a:off x="0" y="0"/>
                            <a:ext cx="2028124" cy="849807"/>
                          </a:xfrm>
                          <a:prstGeom prst="rect">
                            <a:avLst/>
                          </a:prstGeom>
                        </pic:spPr>
                      </pic:pic>
                    </a:graphicData>
                  </a:graphic>
                </wp:inline>
              </w:drawing>
            </w:r>
          </w:p>
        </w:tc>
      </w:tr>
      <w:tr w:rsidR="00440F66" w:rsidRPr="00B56186" w14:paraId="27AF48DF" w14:textId="77777777" w:rsidTr="00F94A2F">
        <w:tc>
          <w:tcPr>
            <w:tcW w:w="1696" w:type="dxa"/>
          </w:tcPr>
          <w:p w14:paraId="131F2EF0" w14:textId="55571898" w:rsidR="00717C5B" w:rsidRPr="00E1483A" w:rsidRDefault="00717C5B" w:rsidP="00F94A2F">
            <w:pPr>
              <w:spacing w:before="120" w:after="120"/>
              <w:rPr>
                <w:b/>
                <w:bCs/>
                <w:lang w:val="ka-GE"/>
              </w:rPr>
            </w:pPr>
            <w:r w:rsidRPr="00E1483A">
              <w:rPr>
                <w:b/>
                <w:bCs/>
                <w:lang w:val="ka-GE"/>
              </w:rPr>
              <w:t>პირდაპირი ვებ</w:t>
            </w:r>
            <w:r w:rsidR="0094107D" w:rsidRPr="00E1483A">
              <w:rPr>
                <w:b/>
                <w:bCs/>
                <w:lang w:val="ka-GE"/>
              </w:rPr>
              <w:t>.</w:t>
            </w:r>
            <w:r w:rsidRPr="00E1483A">
              <w:rPr>
                <w:b/>
                <w:bCs/>
                <w:lang w:val="ka-GE"/>
              </w:rPr>
              <w:t xml:space="preserve"> ბმულები </w:t>
            </w:r>
          </w:p>
        </w:tc>
        <w:tc>
          <w:tcPr>
            <w:tcW w:w="3112" w:type="dxa"/>
          </w:tcPr>
          <w:p w14:paraId="2E5874F9" w14:textId="5BC69797" w:rsidR="00717C5B" w:rsidRPr="00E1483A" w:rsidRDefault="002F19BE" w:rsidP="00F94A2F">
            <w:pPr>
              <w:spacing w:before="120" w:after="120"/>
              <w:rPr>
                <w:lang w:val="ka-GE"/>
              </w:rPr>
            </w:pPr>
            <w:r w:rsidRPr="00E1483A">
              <w:rPr>
                <w:lang w:val="ka-GE"/>
              </w:rPr>
              <w:t>რამდენიმე ვებ</w:t>
            </w:r>
            <w:r w:rsidR="0094107D" w:rsidRPr="00E1483A">
              <w:rPr>
                <w:lang w:val="ka-GE"/>
              </w:rPr>
              <w:t>.</w:t>
            </w:r>
            <w:r w:rsidRPr="00E1483A">
              <w:rPr>
                <w:lang w:val="ka-GE"/>
              </w:rPr>
              <w:t xml:space="preserve"> ბმული პირდაპირ გადაგიყვანთ გარე საიტზე. ეს მითითებულია ხაზგასმული ტექსტით კვადრატისა და ისრის ნიშნის საშუალებით. ნ.ბ. ბმულებს მომხმარებლები გადაყავთ კურსის გვერდებიდან გარეთ.</w:t>
            </w:r>
          </w:p>
        </w:tc>
        <w:tc>
          <w:tcPr>
            <w:tcW w:w="4446" w:type="dxa"/>
            <w:vAlign w:val="center"/>
          </w:tcPr>
          <w:p w14:paraId="128C33E3" w14:textId="0A4C4402" w:rsidR="00717C5B" w:rsidRPr="00E1483A" w:rsidRDefault="00440F66" w:rsidP="00F94A2F">
            <w:pPr>
              <w:spacing w:before="120" w:after="120"/>
              <w:rPr>
                <w:highlight w:val="yellow"/>
                <w:lang w:val="ka-GE"/>
              </w:rPr>
            </w:pPr>
            <w:r w:rsidRPr="00E1483A">
              <w:rPr>
                <w:noProof/>
                <w:lang w:val="ru-RU" w:eastAsia="ru-RU"/>
              </w:rPr>
              <w:drawing>
                <wp:inline distT="0" distB="0" distL="0" distR="0" wp14:anchorId="018E60F3" wp14:editId="6042D059">
                  <wp:extent cx="2537460" cy="172031"/>
                  <wp:effectExtent l="0" t="0" r="0" b="0"/>
                  <wp:docPr id="447260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60056" name=""/>
                          <pic:cNvPicPr/>
                        </pic:nvPicPr>
                        <pic:blipFill>
                          <a:blip r:embed="rId17"/>
                          <a:stretch>
                            <a:fillRect/>
                          </a:stretch>
                        </pic:blipFill>
                        <pic:spPr>
                          <a:xfrm>
                            <a:off x="0" y="0"/>
                            <a:ext cx="2864762" cy="194221"/>
                          </a:xfrm>
                          <a:prstGeom prst="rect">
                            <a:avLst/>
                          </a:prstGeom>
                        </pic:spPr>
                      </pic:pic>
                    </a:graphicData>
                  </a:graphic>
                </wp:inline>
              </w:drawing>
            </w:r>
          </w:p>
        </w:tc>
      </w:tr>
    </w:tbl>
    <w:p w14:paraId="2C55C635" w14:textId="77777777" w:rsidR="00450E46" w:rsidRDefault="00450E46" w:rsidP="00F94A2F">
      <w:pPr>
        <w:rPr>
          <w:rFonts w:eastAsiaTheme="majorEastAsia"/>
          <w:b/>
          <w:bCs/>
          <w:lang w:val="ka-GE"/>
        </w:rPr>
      </w:pPr>
    </w:p>
    <w:p w14:paraId="06D30CB4" w14:textId="0619F196" w:rsidR="005F27A4" w:rsidRPr="00440F66" w:rsidRDefault="005F27A4" w:rsidP="00F94A2F">
      <w:pPr>
        <w:rPr>
          <w:rFonts w:eastAsiaTheme="majorEastAsia"/>
          <w:b/>
          <w:bCs/>
          <w:lang w:val="ka-GE"/>
        </w:rPr>
      </w:pPr>
      <w:r w:rsidRPr="00440F66">
        <w:rPr>
          <w:rFonts w:eastAsiaTheme="majorEastAsia"/>
          <w:b/>
          <w:bCs/>
          <w:lang w:val="ka-GE"/>
        </w:rPr>
        <w:t>შეფასების დასრულება</w:t>
      </w:r>
    </w:p>
    <w:p w14:paraId="699B0531" w14:textId="3160870A" w:rsidR="005F27A4" w:rsidRPr="00440F66" w:rsidRDefault="005F27A4" w:rsidP="00F94A2F">
      <w:pPr>
        <w:jc w:val="both"/>
        <w:rPr>
          <w:rFonts w:eastAsiaTheme="majorEastAsia"/>
          <w:lang w:val="ka-GE"/>
        </w:rPr>
      </w:pPr>
      <w:r w:rsidRPr="00440F66">
        <w:rPr>
          <w:rFonts w:eastAsiaTheme="majorEastAsia"/>
          <w:lang w:val="ka-GE"/>
        </w:rPr>
        <w:t xml:space="preserve">კურსის ბოლოს მოცემულია შეფასება. </w:t>
      </w:r>
      <w:r w:rsidR="005975E9" w:rsidRPr="00440F66">
        <w:rPr>
          <w:rFonts w:eastAsiaTheme="majorEastAsia"/>
          <w:lang w:val="ka-GE"/>
        </w:rPr>
        <w:t xml:space="preserve">მისი </w:t>
      </w:r>
      <w:r w:rsidRPr="00440F66">
        <w:rPr>
          <w:rFonts w:eastAsiaTheme="majorEastAsia"/>
          <w:lang w:val="ka-GE"/>
        </w:rPr>
        <w:t xml:space="preserve">მიზანია შეამოწმოს მსმენელთა მიერ ძირითადი ცნებების </w:t>
      </w:r>
      <w:r w:rsidR="0094107D" w:rsidRPr="00440F66">
        <w:rPr>
          <w:rFonts w:eastAsiaTheme="majorEastAsia"/>
          <w:lang w:val="ka-GE"/>
        </w:rPr>
        <w:t>აღქმა</w:t>
      </w:r>
      <w:r w:rsidRPr="00440F66">
        <w:rPr>
          <w:rFonts w:eastAsiaTheme="majorEastAsia"/>
          <w:lang w:val="ka-GE"/>
        </w:rPr>
        <w:t xml:space="preserve"> და პრობლემების გადაჭრის უნარი. მსმენელებმა უნდა უპასუხონ ათ კითხვას</w:t>
      </w:r>
      <w:r w:rsidR="0094107D" w:rsidRPr="00440F66">
        <w:rPr>
          <w:rFonts w:eastAsiaTheme="majorEastAsia"/>
          <w:lang w:val="ka-GE"/>
        </w:rPr>
        <w:t>,</w:t>
      </w:r>
      <w:r w:rsidR="005975E9" w:rsidRPr="00440F66">
        <w:rPr>
          <w:rFonts w:eastAsiaTheme="majorEastAsia"/>
          <w:lang w:val="ka-GE"/>
        </w:rPr>
        <w:t xml:space="preserve"> რომელსაც აქვს პასუხის რამოდენიმე ვარიანტი.</w:t>
      </w:r>
      <w:r w:rsidRPr="00440F66">
        <w:rPr>
          <w:rFonts w:eastAsiaTheme="majorEastAsia"/>
          <w:lang w:val="ka-GE"/>
        </w:rPr>
        <w:t xml:space="preserve"> </w:t>
      </w:r>
      <w:r w:rsidR="005975E9" w:rsidRPr="00440F66">
        <w:rPr>
          <w:rFonts w:eastAsiaTheme="majorEastAsia"/>
          <w:lang w:val="ka-GE"/>
        </w:rPr>
        <w:t xml:space="preserve">რამოდენიმე </w:t>
      </w:r>
      <w:r w:rsidRPr="00440F66">
        <w:rPr>
          <w:rFonts w:eastAsiaTheme="majorEastAsia"/>
          <w:lang w:val="ka-GE"/>
        </w:rPr>
        <w:t xml:space="preserve"> კითხვას მხოლოდ ერთი პასუხი აქვს</w:t>
      </w:r>
      <w:r w:rsidR="005975E9" w:rsidRPr="00440F66">
        <w:rPr>
          <w:rFonts w:eastAsiaTheme="majorEastAsia"/>
          <w:lang w:val="ka-GE"/>
        </w:rPr>
        <w:t xml:space="preserve">, </w:t>
      </w:r>
      <w:r w:rsidRPr="00440F66">
        <w:rPr>
          <w:rFonts w:eastAsiaTheme="majorEastAsia"/>
          <w:lang w:val="ka-GE"/>
        </w:rPr>
        <w:t xml:space="preserve"> სხვებს  ერთზე მეტი .</w:t>
      </w:r>
    </w:p>
    <w:p w14:paraId="6B4C057A" w14:textId="461456A7" w:rsidR="00450E46" w:rsidRPr="00D42C2B" w:rsidRDefault="00F56D5E" w:rsidP="00D42C2B">
      <w:pPr>
        <w:jc w:val="both"/>
        <w:rPr>
          <w:rFonts w:eastAsiaTheme="majorEastAsia"/>
          <w:lang w:val="ka-GE"/>
        </w:rPr>
      </w:pPr>
      <w:r w:rsidRPr="00440F66">
        <w:rPr>
          <w:lang w:val="ka-GE"/>
        </w:rPr>
        <w:t>იმისათვის რომ კურსის მსმენელმა გაიაროს ტესტირება, საჭიროა რომ მან დააგროვოს სწორი პასუხების 80% .</w:t>
      </w:r>
      <w:r w:rsidR="00C4238B" w:rsidRPr="00440F66">
        <w:rPr>
          <w:lang w:val="ka-GE"/>
        </w:rPr>
        <w:t xml:space="preserve"> </w:t>
      </w:r>
      <w:r w:rsidR="005F27A4" w:rsidRPr="00440F66">
        <w:rPr>
          <w:rFonts w:eastAsiaTheme="majorEastAsia"/>
          <w:lang w:val="ka-GE"/>
        </w:rPr>
        <w:t xml:space="preserve">ნებადართულია 5-მდე მცდელობა. სტაჟიორს ავტომატურად ეგზავნება სერტიფიკატი, როდესაც </w:t>
      </w:r>
      <w:r w:rsidR="00190797" w:rsidRPr="00440F66">
        <w:rPr>
          <w:rFonts w:eastAsiaTheme="majorEastAsia"/>
          <w:lang w:val="ka-GE"/>
        </w:rPr>
        <w:t>ის</w:t>
      </w:r>
      <w:r w:rsidR="005F27A4" w:rsidRPr="00440F66">
        <w:rPr>
          <w:rFonts w:eastAsiaTheme="majorEastAsia"/>
          <w:lang w:val="ka-GE"/>
        </w:rPr>
        <w:t xml:space="preserve"> </w:t>
      </w:r>
      <w:r w:rsidR="00190797" w:rsidRPr="00440F66">
        <w:rPr>
          <w:rFonts w:eastAsiaTheme="majorEastAsia"/>
          <w:lang w:val="ka-GE"/>
        </w:rPr>
        <w:t>მიაღწევს</w:t>
      </w:r>
      <w:r w:rsidR="005F27A4" w:rsidRPr="00440F66">
        <w:rPr>
          <w:rFonts w:eastAsiaTheme="majorEastAsia"/>
          <w:lang w:val="ka-GE"/>
        </w:rPr>
        <w:t xml:space="preserve"> 80%-იან </w:t>
      </w:r>
      <w:r w:rsidRPr="00440F66">
        <w:rPr>
          <w:rFonts w:eastAsiaTheme="majorEastAsia"/>
          <w:lang w:val="ka-GE"/>
        </w:rPr>
        <w:t xml:space="preserve">გამსვლელ </w:t>
      </w:r>
      <w:r w:rsidR="005F27A4" w:rsidRPr="00440F66">
        <w:rPr>
          <w:rFonts w:eastAsiaTheme="majorEastAsia"/>
          <w:lang w:val="ka-GE"/>
        </w:rPr>
        <w:t xml:space="preserve">ქულას. სერტიფიკატის </w:t>
      </w:r>
      <w:r w:rsidRPr="00440F66">
        <w:rPr>
          <w:rFonts w:eastAsiaTheme="majorEastAsia"/>
          <w:lang w:val="ka-GE"/>
        </w:rPr>
        <w:t>მიღება</w:t>
      </w:r>
      <w:r w:rsidR="005F27A4" w:rsidRPr="00440F66">
        <w:rPr>
          <w:rFonts w:eastAsiaTheme="majorEastAsia"/>
          <w:lang w:val="ka-GE"/>
        </w:rPr>
        <w:t xml:space="preserve"> ასევე შესაძლებელია "ჩემი კურსები</w:t>
      </w:r>
      <w:r w:rsidR="00190797" w:rsidRPr="00440F66">
        <w:rPr>
          <w:rFonts w:eastAsiaTheme="majorEastAsia"/>
          <w:lang w:val="ka-GE"/>
        </w:rPr>
        <w:t xml:space="preserve">ს" </w:t>
      </w:r>
      <w:r w:rsidR="0094107D" w:rsidRPr="00440F66">
        <w:rPr>
          <w:rFonts w:eastAsiaTheme="majorEastAsia"/>
          <w:lang w:val="ka-GE"/>
        </w:rPr>
        <w:t>გვერდიდან</w:t>
      </w:r>
      <w:r w:rsidR="00190797" w:rsidRPr="00440F66">
        <w:rPr>
          <w:rFonts w:eastAsiaTheme="majorEastAsia"/>
          <w:lang w:val="ka-GE"/>
        </w:rPr>
        <w:t>.</w:t>
      </w:r>
    </w:p>
    <w:p w14:paraId="0E42248A" w14:textId="77777777" w:rsidR="005F27A4" w:rsidRPr="00440F66" w:rsidRDefault="005F27A4" w:rsidP="00450E46">
      <w:pPr>
        <w:keepNext/>
        <w:spacing w:before="240"/>
        <w:rPr>
          <w:rFonts w:eastAsiaTheme="majorEastAsia"/>
          <w:b/>
          <w:bCs/>
          <w:lang w:val="ka-GE"/>
        </w:rPr>
      </w:pPr>
      <w:r w:rsidRPr="00440F66">
        <w:rPr>
          <w:rFonts w:eastAsiaTheme="majorEastAsia"/>
          <w:b/>
          <w:bCs/>
          <w:lang w:val="ka-GE"/>
        </w:rPr>
        <w:t>თქვენი გუნდების მხარდაჭერა</w:t>
      </w:r>
    </w:p>
    <w:p w14:paraId="1A807E01" w14:textId="1233FE8B" w:rsidR="005F27A4" w:rsidRPr="00440F66" w:rsidRDefault="005F27A4" w:rsidP="00450E46">
      <w:pPr>
        <w:keepNext/>
        <w:rPr>
          <w:lang w:val="ka-GE"/>
        </w:rPr>
      </w:pPr>
      <w:r w:rsidRPr="00440F66">
        <w:rPr>
          <w:lang w:val="ka-GE"/>
        </w:rPr>
        <w:t xml:space="preserve">მენეჯერებმა მაქსიმალურად უნდა დაუჭირონ მხარი თავიანთ გუნდებს, წინასწარ </w:t>
      </w:r>
      <w:r w:rsidR="0094107D" w:rsidRPr="00440F66">
        <w:rPr>
          <w:lang w:val="ka-GE"/>
        </w:rPr>
        <w:t xml:space="preserve">და </w:t>
      </w:r>
      <w:r w:rsidRPr="00440F66">
        <w:rPr>
          <w:lang w:val="ka-GE"/>
        </w:rPr>
        <w:t xml:space="preserve">გააზრებულად დაგეგმონ დრო, უზრუნველყონ, რომ </w:t>
      </w:r>
      <w:r w:rsidR="0094107D" w:rsidRPr="00440F66">
        <w:rPr>
          <w:lang w:val="ka-GE"/>
        </w:rPr>
        <w:t>ყველას ქონდეს გაცნობიერებული თუ</w:t>
      </w:r>
      <w:r w:rsidRPr="00440F66">
        <w:rPr>
          <w:lang w:val="ka-GE"/>
        </w:rPr>
        <w:t xml:space="preserve"> </w:t>
      </w:r>
      <w:r w:rsidRPr="00440F66">
        <w:rPr>
          <w:lang w:val="ka-GE"/>
        </w:rPr>
        <w:lastRenderedPageBreak/>
        <w:t xml:space="preserve">რა </w:t>
      </w:r>
      <w:r w:rsidR="002839A2" w:rsidRPr="00440F66">
        <w:rPr>
          <w:lang w:val="ka-GE"/>
        </w:rPr>
        <w:t>არის გასაკეთებელი</w:t>
      </w:r>
      <w:r w:rsidRPr="00440F66">
        <w:rPr>
          <w:lang w:val="ka-GE"/>
        </w:rPr>
        <w:t>, წაახალისონ და გამოიწვიონ უკუკავშირი მთელი პროცესის განმავლობაში.</w:t>
      </w:r>
    </w:p>
    <w:p w14:paraId="4E6EA4DC" w14:textId="763F7AC6" w:rsidR="005F27A4" w:rsidRPr="00440F66" w:rsidRDefault="00190797" w:rsidP="00F94A2F">
      <w:pPr>
        <w:rPr>
          <w:rFonts w:eastAsiaTheme="majorEastAsia"/>
          <w:lang w:val="ka-GE"/>
        </w:rPr>
      </w:pPr>
      <w:r w:rsidRPr="00440F66">
        <w:rPr>
          <w:rFonts w:eastAsiaTheme="majorEastAsia"/>
          <w:lang w:val="ka-GE"/>
        </w:rPr>
        <w:t xml:space="preserve">აი </w:t>
      </w:r>
      <w:r w:rsidR="005F27A4" w:rsidRPr="00440F66">
        <w:rPr>
          <w:rFonts w:eastAsiaTheme="majorEastAsia"/>
          <w:lang w:val="ka-GE"/>
        </w:rPr>
        <w:t>რამდენიმე კონკრეტული რჩევა:</w:t>
      </w:r>
    </w:p>
    <w:p w14:paraId="05B7641E" w14:textId="7ABB77A6" w:rsidR="005F27A4" w:rsidRPr="00B56186" w:rsidRDefault="005F27A4" w:rsidP="00E1483A">
      <w:pPr>
        <w:pStyle w:val="ListParagraph"/>
        <w:numPr>
          <w:ilvl w:val="0"/>
          <w:numId w:val="33"/>
        </w:numPr>
        <w:spacing w:before="120" w:after="120"/>
        <w:ind w:left="357" w:hanging="357"/>
        <w:contextualSpacing w:val="0"/>
        <w:rPr>
          <w:rFonts w:eastAsiaTheme="majorEastAsia"/>
          <w:lang w:val="ka-GE"/>
        </w:rPr>
      </w:pPr>
      <w:r w:rsidRPr="00B56186">
        <w:rPr>
          <w:rFonts w:eastAsiaTheme="majorEastAsia"/>
          <w:lang w:val="ka-GE"/>
        </w:rPr>
        <w:t>კარგი იდეაა</w:t>
      </w:r>
      <w:r w:rsidR="00361D45" w:rsidRPr="00B56186">
        <w:rPr>
          <w:rFonts w:eastAsiaTheme="majorEastAsia"/>
          <w:lang w:val="ka-GE"/>
        </w:rPr>
        <w:t xml:space="preserve"> -</w:t>
      </w:r>
      <w:r w:rsidRPr="00B56186">
        <w:rPr>
          <w:rFonts w:eastAsiaTheme="majorEastAsia"/>
          <w:lang w:val="ka-GE"/>
        </w:rPr>
        <w:t xml:space="preserve"> </w:t>
      </w:r>
      <w:r w:rsidR="00E57EAF" w:rsidRPr="00B56186">
        <w:rPr>
          <w:rFonts w:eastAsiaTheme="majorEastAsia"/>
          <w:lang w:val="ka-GE"/>
        </w:rPr>
        <w:t>დანიშნოთ</w:t>
      </w:r>
      <w:r w:rsidRPr="00B56186">
        <w:rPr>
          <w:rFonts w:eastAsiaTheme="majorEastAsia"/>
          <w:lang w:val="ka-GE"/>
        </w:rPr>
        <w:t xml:space="preserve"> დრო და </w:t>
      </w:r>
      <w:r w:rsidR="00BA71DB" w:rsidRPr="00B56186">
        <w:rPr>
          <w:rFonts w:eastAsiaTheme="majorEastAsia"/>
          <w:lang w:val="ka-GE"/>
        </w:rPr>
        <w:t>მოახერხოთ</w:t>
      </w:r>
      <w:r w:rsidR="00361D45" w:rsidRPr="00B56186">
        <w:rPr>
          <w:rFonts w:eastAsiaTheme="majorEastAsia"/>
          <w:lang w:val="ka-GE"/>
        </w:rPr>
        <w:t xml:space="preserve"> რომ </w:t>
      </w:r>
      <w:r w:rsidRPr="00B56186">
        <w:rPr>
          <w:rFonts w:eastAsiaTheme="majorEastAsia"/>
          <w:lang w:val="ka-GE"/>
        </w:rPr>
        <w:t xml:space="preserve">კურსზე ერთდროულად </w:t>
      </w:r>
      <w:r w:rsidR="00361D45" w:rsidRPr="00B56186">
        <w:rPr>
          <w:rFonts w:eastAsiaTheme="majorEastAsia"/>
          <w:lang w:val="ka-GE"/>
        </w:rPr>
        <w:t>იმუშაოს მთელმა</w:t>
      </w:r>
      <w:r w:rsidRPr="00B56186">
        <w:rPr>
          <w:rFonts w:eastAsiaTheme="majorEastAsia"/>
          <w:lang w:val="ka-GE"/>
        </w:rPr>
        <w:t xml:space="preserve"> </w:t>
      </w:r>
      <w:r w:rsidR="0094107D" w:rsidRPr="00B56186">
        <w:rPr>
          <w:rFonts w:eastAsiaTheme="majorEastAsia"/>
          <w:lang w:val="ka-GE"/>
        </w:rPr>
        <w:t>გუნდმ</w:t>
      </w:r>
      <w:r w:rsidR="00361D45" w:rsidRPr="00B56186">
        <w:rPr>
          <w:rFonts w:eastAsiaTheme="majorEastAsia"/>
          <w:lang w:val="ka-GE"/>
        </w:rPr>
        <w:t>ა</w:t>
      </w:r>
      <w:r w:rsidRPr="00B56186">
        <w:rPr>
          <w:rFonts w:eastAsiaTheme="majorEastAsia"/>
          <w:lang w:val="ka-GE"/>
        </w:rPr>
        <w:t xml:space="preserve">; </w:t>
      </w:r>
      <w:r w:rsidR="00361D45" w:rsidRPr="00B56186">
        <w:rPr>
          <w:rFonts w:eastAsiaTheme="majorEastAsia"/>
          <w:lang w:val="ka-GE"/>
        </w:rPr>
        <w:t xml:space="preserve">ამავე დროს </w:t>
      </w:r>
      <w:r w:rsidRPr="00B56186">
        <w:rPr>
          <w:rFonts w:eastAsiaTheme="majorEastAsia"/>
          <w:lang w:val="ka-GE"/>
        </w:rPr>
        <w:t xml:space="preserve">თქვენ უნდა მისცეთ მათ საშუალება </w:t>
      </w:r>
      <w:r w:rsidR="00361D45" w:rsidRPr="00B56186">
        <w:rPr>
          <w:rFonts w:eastAsiaTheme="majorEastAsia"/>
          <w:lang w:val="ka-GE"/>
        </w:rPr>
        <w:t>მოერგონ</w:t>
      </w:r>
      <w:r w:rsidRPr="00B56186">
        <w:rPr>
          <w:rFonts w:eastAsiaTheme="majorEastAsia"/>
          <w:lang w:val="ka-GE"/>
        </w:rPr>
        <w:t xml:space="preserve"> დატვირთულ გრაფიკს</w:t>
      </w:r>
      <w:r w:rsidR="00361D45" w:rsidRPr="00B56186">
        <w:rPr>
          <w:rFonts w:eastAsiaTheme="majorEastAsia"/>
          <w:lang w:val="ka-GE"/>
        </w:rPr>
        <w:t>.</w:t>
      </w:r>
    </w:p>
    <w:p w14:paraId="67887E5B" w14:textId="35AD3BC4" w:rsidR="005F27A4" w:rsidRPr="00B56186" w:rsidRDefault="005F27A4" w:rsidP="00E1483A">
      <w:pPr>
        <w:pStyle w:val="ListParagraph"/>
        <w:numPr>
          <w:ilvl w:val="0"/>
          <w:numId w:val="33"/>
        </w:numPr>
        <w:spacing w:before="120" w:after="120"/>
        <w:ind w:left="357" w:hanging="357"/>
        <w:contextualSpacing w:val="0"/>
        <w:rPr>
          <w:rFonts w:eastAsiaTheme="majorEastAsia"/>
          <w:lang w:val="ka-GE"/>
        </w:rPr>
      </w:pPr>
      <w:r w:rsidRPr="00B56186">
        <w:rPr>
          <w:rFonts w:eastAsiaTheme="majorEastAsia"/>
          <w:lang w:val="ka-GE"/>
        </w:rPr>
        <w:t xml:space="preserve">გთხოვთ, წაახალისოთ მომხმარებლები, გაიარონ კურსი </w:t>
      </w:r>
      <w:r w:rsidR="00BA71DB" w:rsidRPr="00B56186">
        <w:rPr>
          <w:rFonts w:eastAsiaTheme="majorEastAsia"/>
          <w:lang w:val="ka-GE"/>
        </w:rPr>
        <w:t xml:space="preserve">მათთვის </w:t>
      </w:r>
      <w:r w:rsidR="0094107D" w:rsidRPr="00B56186">
        <w:rPr>
          <w:rFonts w:eastAsiaTheme="majorEastAsia"/>
          <w:lang w:val="ka-GE"/>
        </w:rPr>
        <w:t>მოსახერხებელ ტემპში</w:t>
      </w:r>
      <w:r w:rsidRPr="00B56186">
        <w:rPr>
          <w:rFonts w:eastAsiaTheme="majorEastAsia"/>
          <w:lang w:val="ka-GE"/>
        </w:rPr>
        <w:t xml:space="preserve"> და </w:t>
      </w:r>
      <w:r w:rsidR="00E57EAF" w:rsidRPr="00B56186">
        <w:rPr>
          <w:rFonts w:eastAsiaTheme="majorEastAsia"/>
          <w:lang w:val="ka-GE"/>
        </w:rPr>
        <w:t xml:space="preserve">ხელი შეუწყვეთ </w:t>
      </w:r>
      <w:r w:rsidR="00DE21D3" w:rsidRPr="00B56186">
        <w:rPr>
          <w:rFonts w:eastAsiaTheme="majorEastAsia"/>
          <w:lang w:val="ka-GE"/>
        </w:rPr>
        <w:t xml:space="preserve">მათ, </w:t>
      </w:r>
      <w:r w:rsidR="00E57EAF" w:rsidRPr="00B56186">
        <w:rPr>
          <w:rFonts w:eastAsiaTheme="majorEastAsia"/>
          <w:lang w:val="ka-GE"/>
        </w:rPr>
        <w:t>რომ</w:t>
      </w:r>
      <w:r w:rsidRPr="00B56186">
        <w:rPr>
          <w:rFonts w:eastAsiaTheme="majorEastAsia"/>
          <w:lang w:val="ka-GE"/>
        </w:rPr>
        <w:t xml:space="preserve"> </w:t>
      </w:r>
      <w:r w:rsidR="00DE21D3" w:rsidRPr="00B56186">
        <w:rPr>
          <w:rFonts w:eastAsiaTheme="majorEastAsia"/>
          <w:lang w:val="ka-GE"/>
        </w:rPr>
        <w:t xml:space="preserve">შეისწავლონ </w:t>
      </w:r>
      <w:r w:rsidRPr="00B56186">
        <w:rPr>
          <w:rFonts w:eastAsiaTheme="majorEastAsia"/>
          <w:lang w:val="ka-GE"/>
        </w:rPr>
        <w:t>მათთვის საინტერესო სფეროები. თუ ისინი გრძნობენ, რომ მათ მეტი დრო სჭირდებათ, განიხილეთ ეს მათთან</w:t>
      </w:r>
      <w:r w:rsidR="00DE21D3" w:rsidRPr="00B56186">
        <w:rPr>
          <w:rFonts w:eastAsiaTheme="majorEastAsia"/>
          <w:lang w:val="ka-GE"/>
        </w:rPr>
        <w:t xml:space="preserve"> ერთად.</w:t>
      </w:r>
    </w:p>
    <w:p w14:paraId="7A645062" w14:textId="0302B3D2" w:rsidR="005F27A4" w:rsidRPr="00B56186" w:rsidRDefault="005F27A4" w:rsidP="00E1483A">
      <w:pPr>
        <w:pStyle w:val="ListParagraph"/>
        <w:numPr>
          <w:ilvl w:val="0"/>
          <w:numId w:val="33"/>
        </w:numPr>
        <w:spacing w:before="120" w:after="120"/>
        <w:ind w:left="357" w:hanging="357"/>
        <w:contextualSpacing w:val="0"/>
        <w:rPr>
          <w:rFonts w:eastAsiaTheme="majorEastAsia"/>
          <w:lang w:val="ka-GE"/>
        </w:rPr>
      </w:pPr>
      <w:r w:rsidRPr="00B56186">
        <w:rPr>
          <w:rFonts w:eastAsiaTheme="majorEastAsia"/>
          <w:lang w:val="ka-GE"/>
        </w:rPr>
        <w:t xml:space="preserve">წაახალისეთ ინდივიდუალური და კოლექტიური </w:t>
      </w:r>
      <w:r w:rsidR="00DE21D3" w:rsidRPr="00B56186">
        <w:rPr>
          <w:rFonts w:eastAsiaTheme="majorEastAsia"/>
          <w:lang w:val="ka-GE"/>
        </w:rPr>
        <w:t>შეხედულებების გაზიარება</w:t>
      </w:r>
      <w:r w:rsidRPr="00B56186">
        <w:rPr>
          <w:rFonts w:eastAsiaTheme="majorEastAsia"/>
          <w:lang w:val="ka-GE"/>
        </w:rPr>
        <w:t xml:space="preserve"> თითოეულ მოდულზე</w:t>
      </w:r>
      <w:r w:rsidR="002839A2" w:rsidRPr="00B56186">
        <w:rPr>
          <w:rFonts w:eastAsiaTheme="majorEastAsia"/>
          <w:lang w:val="ka-GE"/>
        </w:rPr>
        <w:t>,</w:t>
      </w:r>
      <w:r w:rsidRPr="00B56186">
        <w:rPr>
          <w:rFonts w:eastAsiaTheme="majorEastAsia"/>
          <w:lang w:val="ka-GE"/>
        </w:rPr>
        <w:t xml:space="preserve"> მისი დასრულების შემდეგ</w:t>
      </w:r>
      <w:r w:rsidR="00190797" w:rsidRPr="00B56186">
        <w:rPr>
          <w:rFonts w:eastAsiaTheme="majorEastAsia"/>
          <w:lang w:val="ka-GE"/>
        </w:rPr>
        <w:t>.</w:t>
      </w:r>
    </w:p>
    <w:p w14:paraId="756CABF2" w14:textId="0D53978D" w:rsidR="005F27A4" w:rsidRPr="00B56186" w:rsidRDefault="005F27A4" w:rsidP="00E1483A">
      <w:pPr>
        <w:pStyle w:val="ListParagraph"/>
        <w:numPr>
          <w:ilvl w:val="0"/>
          <w:numId w:val="33"/>
        </w:numPr>
        <w:spacing w:before="120" w:after="120"/>
        <w:ind w:left="357" w:hanging="357"/>
        <w:contextualSpacing w:val="0"/>
        <w:rPr>
          <w:rFonts w:eastAsiaTheme="majorEastAsia"/>
          <w:lang w:val="ka-GE"/>
        </w:rPr>
      </w:pPr>
      <w:r w:rsidRPr="00B56186">
        <w:rPr>
          <w:rFonts w:eastAsiaTheme="majorEastAsia"/>
          <w:lang w:val="ka-GE"/>
        </w:rPr>
        <w:t>კარგი იდეაა, სთხოვოთ მსმენელებს ცალკე ჩაწერონ</w:t>
      </w:r>
      <w:r w:rsidR="00DE21D3" w:rsidRPr="00B56186">
        <w:rPr>
          <w:rFonts w:eastAsiaTheme="majorEastAsia"/>
          <w:lang w:val="ka-GE"/>
        </w:rPr>
        <w:t xml:space="preserve"> ის, რასაც</w:t>
      </w:r>
      <w:r w:rsidRPr="00B56186">
        <w:rPr>
          <w:rFonts w:eastAsiaTheme="majorEastAsia"/>
          <w:lang w:val="ka-GE"/>
        </w:rPr>
        <w:t xml:space="preserve"> </w:t>
      </w:r>
      <w:r w:rsidR="00DE21D3" w:rsidRPr="00B56186">
        <w:rPr>
          <w:rFonts w:eastAsiaTheme="majorEastAsia"/>
          <w:lang w:val="ka-GE"/>
        </w:rPr>
        <w:t>ისინი</w:t>
      </w:r>
      <w:r w:rsidRPr="00B56186">
        <w:rPr>
          <w:rFonts w:eastAsiaTheme="majorEastAsia"/>
          <w:lang w:val="ka-GE"/>
        </w:rPr>
        <w:t xml:space="preserve"> წერენ </w:t>
      </w:r>
      <w:r w:rsidR="00DE21D3" w:rsidRPr="00B56186">
        <w:rPr>
          <w:rFonts w:eastAsiaTheme="majorEastAsia"/>
          <w:lang w:val="ka-GE"/>
        </w:rPr>
        <w:t>თავისუფალ</w:t>
      </w:r>
      <w:r w:rsidRPr="00B56186">
        <w:rPr>
          <w:rFonts w:eastAsiaTheme="majorEastAsia"/>
          <w:lang w:val="ka-GE"/>
        </w:rPr>
        <w:t xml:space="preserve"> </w:t>
      </w:r>
      <w:r w:rsidR="00DE21D3" w:rsidRPr="00B56186">
        <w:rPr>
          <w:rFonts w:eastAsiaTheme="majorEastAsia"/>
          <w:lang w:val="ka-GE"/>
        </w:rPr>
        <w:t>ტექსტურ</w:t>
      </w:r>
      <w:r w:rsidRPr="00B56186">
        <w:rPr>
          <w:rFonts w:eastAsiaTheme="majorEastAsia"/>
          <w:lang w:val="ka-GE"/>
        </w:rPr>
        <w:t xml:space="preserve"> ველებში და შემდეგ </w:t>
      </w:r>
      <w:r w:rsidR="00DE21D3" w:rsidRPr="00B56186">
        <w:rPr>
          <w:rFonts w:eastAsiaTheme="majorEastAsia"/>
          <w:lang w:val="ka-GE"/>
        </w:rPr>
        <w:t>განიხილეთ</w:t>
      </w:r>
      <w:r w:rsidRPr="00B56186">
        <w:rPr>
          <w:rFonts w:eastAsiaTheme="majorEastAsia"/>
          <w:lang w:val="ka-GE"/>
        </w:rPr>
        <w:t xml:space="preserve"> ეს კომენტარები მათთან</w:t>
      </w:r>
      <w:r w:rsidR="00DE21D3" w:rsidRPr="00B56186">
        <w:rPr>
          <w:rFonts w:eastAsiaTheme="majorEastAsia"/>
          <w:lang w:val="ka-GE"/>
        </w:rPr>
        <w:t xml:space="preserve"> ერთად</w:t>
      </w:r>
      <w:r w:rsidRPr="00B56186">
        <w:rPr>
          <w:rFonts w:eastAsiaTheme="majorEastAsia"/>
          <w:lang w:val="ka-GE"/>
        </w:rPr>
        <w:t xml:space="preserve"> ინდივიდუალურად ან ჯგუფურად.</w:t>
      </w:r>
    </w:p>
    <w:p w14:paraId="650D55ED" w14:textId="75B7D29D" w:rsidR="005F27A4" w:rsidRPr="00B56186" w:rsidRDefault="005F27A4" w:rsidP="00E1483A">
      <w:pPr>
        <w:pStyle w:val="ListParagraph"/>
        <w:numPr>
          <w:ilvl w:val="0"/>
          <w:numId w:val="33"/>
        </w:numPr>
        <w:spacing w:before="120" w:after="120"/>
        <w:ind w:left="357" w:hanging="357"/>
        <w:contextualSpacing w:val="0"/>
        <w:rPr>
          <w:rFonts w:eastAsiaTheme="majorEastAsia"/>
          <w:lang w:val="ka-GE"/>
        </w:rPr>
      </w:pPr>
      <w:r w:rsidRPr="00B56186">
        <w:rPr>
          <w:rFonts w:eastAsiaTheme="majorEastAsia"/>
          <w:lang w:val="ka-GE"/>
        </w:rPr>
        <w:t>ჩვენ მოგიწოდებთ,</w:t>
      </w:r>
      <w:r w:rsidR="00884F03" w:rsidRPr="00B56186">
        <w:rPr>
          <w:rFonts w:eastAsiaTheme="majorEastAsia"/>
          <w:lang w:val="ka-GE"/>
        </w:rPr>
        <w:t xml:space="preserve"> შეასრულოთ </w:t>
      </w:r>
      <w:r w:rsidRPr="00B56186">
        <w:rPr>
          <w:rFonts w:eastAsiaTheme="majorEastAsia"/>
          <w:lang w:val="ka-GE"/>
        </w:rPr>
        <w:t>გუნდურ</w:t>
      </w:r>
      <w:r w:rsidR="00884F03" w:rsidRPr="00B56186">
        <w:rPr>
          <w:rFonts w:eastAsiaTheme="majorEastAsia"/>
          <w:lang w:val="ka-GE"/>
        </w:rPr>
        <w:t>ი</w:t>
      </w:r>
      <w:r w:rsidRPr="00B56186">
        <w:rPr>
          <w:rFonts w:eastAsiaTheme="majorEastAsia"/>
          <w:lang w:val="ka-GE"/>
        </w:rPr>
        <w:t xml:space="preserve"> </w:t>
      </w:r>
      <w:r w:rsidR="00884F03" w:rsidRPr="00B56186">
        <w:rPr>
          <w:rFonts w:eastAsiaTheme="majorEastAsia"/>
          <w:lang w:val="ka-GE"/>
        </w:rPr>
        <w:t>სავარჯიშოები</w:t>
      </w:r>
      <w:r w:rsidRPr="00B56186">
        <w:rPr>
          <w:rFonts w:eastAsiaTheme="majorEastAsia"/>
          <w:lang w:val="ka-GE"/>
        </w:rPr>
        <w:t xml:space="preserve"> ინდივიდუალურ სასწავლო სესიებს შორის, რომლებსაც თქვენი გუნდი ატარებს.</w:t>
      </w:r>
    </w:p>
    <w:p w14:paraId="4BA65E68" w14:textId="12A239FB" w:rsidR="005F27A4" w:rsidRPr="00B56186" w:rsidRDefault="005F27A4" w:rsidP="00E1483A">
      <w:pPr>
        <w:pStyle w:val="ListParagraph"/>
        <w:numPr>
          <w:ilvl w:val="0"/>
          <w:numId w:val="33"/>
        </w:numPr>
        <w:spacing w:before="120" w:after="120"/>
        <w:ind w:left="357" w:hanging="357"/>
        <w:contextualSpacing w:val="0"/>
        <w:rPr>
          <w:rFonts w:eastAsiaTheme="majorEastAsia"/>
          <w:lang w:val="ka-GE"/>
        </w:rPr>
      </w:pPr>
      <w:r w:rsidRPr="00B56186">
        <w:rPr>
          <w:rFonts w:eastAsiaTheme="majorEastAsia"/>
          <w:lang w:val="ka-GE"/>
        </w:rPr>
        <w:t>კურსის</w:t>
      </w:r>
      <w:r w:rsidR="0094107D" w:rsidRPr="00B56186">
        <w:rPr>
          <w:rFonts w:eastAsiaTheme="majorEastAsia"/>
          <w:lang w:val="ka-GE"/>
        </w:rPr>
        <w:t xml:space="preserve"> </w:t>
      </w:r>
      <w:r w:rsidRPr="00B56186">
        <w:rPr>
          <w:rFonts w:eastAsiaTheme="majorEastAsia"/>
          <w:lang w:val="ka-GE"/>
        </w:rPr>
        <w:t xml:space="preserve">ფარგლებში ჩვენ მოვუწოდებთ მსმენელებს </w:t>
      </w:r>
      <w:r w:rsidR="0094107D" w:rsidRPr="00B56186">
        <w:rPr>
          <w:rFonts w:eastAsiaTheme="majorEastAsia"/>
          <w:lang w:val="ka-GE"/>
        </w:rPr>
        <w:t>აიღონ</w:t>
      </w:r>
      <w:r w:rsidR="00884F03" w:rsidRPr="00B56186">
        <w:rPr>
          <w:rFonts w:eastAsiaTheme="majorEastAsia"/>
          <w:lang w:val="ka-GE"/>
        </w:rPr>
        <w:t xml:space="preserve"> </w:t>
      </w:r>
      <w:r w:rsidRPr="00B56186">
        <w:rPr>
          <w:rFonts w:eastAsiaTheme="majorEastAsia"/>
          <w:lang w:val="ka-GE"/>
        </w:rPr>
        <w:t xml:space="preserve">შესვენება მოდულებს შორის. თქვენ უნდა დარწმუნდეთ, რომ ისინი ამ შესვენებებს </w:t>
      </w:r>
      <w:r w:rsidR="002839A2" w:rsidRPr="00B56186">
        <w:rPr>
          <w:rFonts w:eastAsiaTheme="majorEastAsia"/>
          <w:lang w:val="ka-GE"/>
        </w:rPr>
        <w:t>იღებენ</w:t>
      </w:r>
      <w:r w:rsidRPr="00B56186">
        <w:rPr>
          <w:rFonts w:eastAsiaTheme="majorEastAsia"/>
          <w:lang w:val="ka-GE"/>
        </w:rPr>
        <w:t>. თუ მიგაჩნიათ, რომ ეს მიზანშეწონილია, შეგიძლიათ წაახალისოთ არაფორმალური ჯგუფური დისკუსია შესვენების დროს.</w:t>
      </w:r>
    </w:p>
    <w:p w14:paraId="4E92C0F9" w14:textId="5BBB9F92" w:rsidR="00E43EFF" w:rsidRPr="00B56186" w:rsidRDefault="005F27A4" w:rsidP="00E1483A">
      <w:pPr>
        <w:pStyle w:val="ListParagraph"/>
        <w:numPr>
          <w:ilvl w:val="0"/>
          <w:numId w:val="33"/>
        </w:numPr>
        <w:spacing w:before="120" w:after="120"/>
        <w:ind w:left="357" w:hanging="357"/>
        <w:contextualSpacing w:val="0"/>
        <w:rPr>
          <w:rFonts w:eastAsiaTheme="majorEastAsia"/>
          <w:lang w:val="ka-GE"/>
        </w:rPr>
      </w:pPr>
      <w:r w:rsidRPr="00B56186">
        <w:rPr>
          <w:rFonts w:eastAsiaTheme="majorEastAsia"/>
          <w:lang w:val="ka-GE"/>
        </w:rPr>
        <w:t xml:space="preserve">ჩვენ დიდ </w:t>
      </w:r>
      <w:r w:rsidR="00E43EFF" w:rsidRPr="00B56186">
        <w:rPr>
          <w:rFonts w:eastAsiaTheme="majorEastAsia"/>
          <w:lang w:val="ka-GE"/>
        </w:rPr>
        <w:t>ყურადღებას ვაქცევთ</w:t>
      </w:r>
      <w:r w:rsidRPr="00B56186">
        <w:rPr>
          <w:rFonts w:eastAsiaTheme="majorEastAsia"/>
          <w:lang w:val="ka-GE"/>
        </w:rPr>
        <w:t xml:space="preserve"> </w:t>
      </w:r>
      <w:r w:rsidR="00E43EFF" w:rsidRPr="00B56186">
        <w:rPr>
          <w:rFonts w:eastAsiaTheme="majorEastAsia"/>
          <w:lang w:val="ka-GE"/>
        </w:rPr>
        <w:t>უსაფრთხოების</w:t>
      </w:r>
      <w:r w:rsidRPr="00B56186">
        <w:rPr>
          <w:rFonts w:eastAsiaTheme="majorEastAsia"/>
          <w:lang w:val="ka-GE"/>
        </w:rPr>
        <w:t xml:space="preserve"> </w:t>
      </w:r>
      <w:r w:rsidR="00E43EFF" w:rsidRPr="00B56186">
        <w:rPr>
          <w:rFonts w:eastAsiaTheme="majorEastAsia"/>
          <w:lang w:val="ka-GE"/>
        </w:rPr>
        <w:t>თემას</w:t>
      </w:r>
      <w:r w:rsidRPr="00B56186">
        <w:rPr>
          <w:rFonts w:eastAsiaTheme="majorEastAsia"/>
          <w:lang w:val="ka-GE"/>
        </w:rPr>
        <w:t xml:space="preserve">. თქვენ შეგიძლიათ მოაწყოთ მიზნობრივი </w:t>
      </w:r>
      <w:r w:rsidR="00E43EFF" w:rsidRPr="00B56186">
        <w:rPr>
          <w:rFonts w:eastAsiaTheme="majorEastAsia"/>
          <w:lang w:val="ka-GE"/>
        </w:rPr>
        <w:t>ჯგუფური</w:t>
      </w:r>
      <w:r w:rsidRPr="00B56186">
        <w:rPr>
          <w:rFonts w:eastAsiaTheme="majorEastAsia"/>
          <w:lang w:val="ka-GE"/>
        </w:rPr>
        <w:t xml:space="preserve"> სესია ამ საკითხის განსახილველად და </w:t>
      </w:r>
      <w:r w:rsidR="00E43EFF" w:rsidRPr="00B56186">
        <w:rPr>
          <w:rFonts w:eastAsiaTheme="majorEastAsia"/>
          <w:lang w:val="ka-GE"/>
        </w:rPr>
        <w:t>სთხოვო</w:t>
      </w:r>
      <w:r w:rsidRPr="00B56186">
        <w:rPr>
          <w:rFonts w:eastAsiaTheme="majorEastAsia"/>
          <w:lang w:val="ka-GE"/>
        </w:rPr>
        <w:t xml:space="preserve">თ თქვენს გუნდს </w:t>
      </w:r>
      <w:r w:rsidR="00E43EFF" w:rsidRPr="00B56186">
        <w:rPr>
          <w:rFonts w:eastAsiaTheme="majorEastAsia"/>
          <w:lang w:val="ka-GE"/>
        </w:rPr>
        <w:t>გაუზიარონ</w:t>
      </w:r>
      <w:r w:rsidRPr="00B56186">
        <w:rPr>
          <w:rFonts w:eastAsiaTheme="majorEastAsia"/>
          <w:lang w:val="ka-GE"/>
        </w:rPr>
        <w:t xml:space="preserve"> </w:t>
      </w:r>
      <w:r w:rsidR="00E43EFF" w:rsidRPr="00B56186">
        <w:rPr>
          <w:rFonts w:eastAsiaTheme="majorEastAsia"/>
          <w:lang w:val="ka-GE"/>
        </w:rPr>
        <w:t xml:space="preserve">ერთმანეთს გარკვეული პრობლემები </w:t>
      </w:r>
      <w:r w:rsidRPr="00B56186">
        <w:rPr>
          <w:rFonts w:eastAsiaTheme="majorEastAsia"/>
          <w:lang w:val="ka-GE"/>
        </w:rPr>
        <w:t xml:space="preserve">ან </w:t>
      </w:r>
      <w:r w:rsidR="00E43EFF" w:rsidRPr="00B56186">
        <w:rPr>
          <w:rFonts w:eastAsiaTheme="majorEastAsia"/>
          <w:lang w:val="ka-GE"/>
        </w:rPr>
        <w:t>შემოთავაზებული</w:t>
      </w:r>
      <w:r w:rsidRPr="00B56186">
        <w:rPr>
          <w:rFonts w:eastAsiaTheme="majorEastAsia"/>
          <w:lang w:val="ka-GE"/>
        </w:rPr>
        <w:t xml:space="preserve"> გადაწყვეტილებები </w:t>
      </w:r>
      <w:r w:rsidR="00E43EFF" w:rsidRPr="00B56186">
        <w:rPr>
          <w:rFonts w:eastAsiaTheme="majorEastAsia"/>
          <w:lang w:val="ka-GE"/>
        </w:rPr>
        <w:t xml:space="preserve">და განიხილოთ ისინი </w:t>
      </w:r>
      <w:r w:rsidRPr="00B56186">
        <w:rPr>
          <w:rFonts w:eastAsiaTheme="majorEastAsia"/>
          <w:lang w:val="ka-GE"/>
        </w:rPr>
        <w:t>ჯგუფში ან ინდივიდუალურად.</w:t>
      </w:r>
    </w:p>
    <w:p w14:paraId="116E6E36" w14:textId="77777777" w:rsidR="00E1483A" w:rsidRDefault="00E1483A" w:rsidP="00440F66">
      <w:pPr>
        <w:rPr>
          <w:rFonts w:cstheme="minorHAnsi"/>
          <w:b/>
          <w:bCs/>
          <w:lang w:val="ka-GE"/>
        </w:rPr>
      </w:pPr>
    </w:p>
    <w:p w14:paraId="4DB182F2" w14:textId="29B7F63E" w:rsidR="001067C0" w:rsidRDefault="005F27A4" w:rsidP="00440F66">
      <w:pPr>
        <w:rPr>
          <w:rFonts w:cstheme="minorHAnsi"/>
          <w:b/>
          <w:bCs/>
          <w:lang w:val="ka-GE"/>
        </w:rPr>
      </w:pPr>
      <w:r w:rsidRPr="00D42C2B">
        <w:rPr>
          <w:rFonts w:cstheme="minorHAnsi"/>
          <w:b/>
          <w:bCs/>
          <w:lang w:val="ka-GE"/>
        </w:rPr>
        <w:t>ჩვენ</w:t>
      </w:r>
      <w:r w:rsidR="009D291E" w:rsidRPr="00D42C2B">
        <w:rPr>
          <w:rFonts w:cstheme="minorHAnsi"/>
          <w:b/>
          <w:bCs/>
          <w:lang w:val="ka-GE"/>
        </w:rPr>
        <w:t xml:space="preserve"> უპირველესად</w:t>
      </w:r>
      <w:r w:rsidRPr="00D42C2B">
        <w:rPr>
          <w:rFonts w:cstheme="minorHAnsi"/>
          <w:b/>
          <w:bCs/>
          <w:lang w:val="ka-GE"/>
        </w:rPr>
        <w:t xml:space="preserve"> ვურჩევთ მენეჯერებს და გუნდის ლიდერებს, გამოყონ დრო და თავად გაიარონ კურსი!</w:t>
      </w:r>
    </w:p>
    <w:p w14:paraId="624196D4" w14:textId="77777777" w:rsidR="00D42C2B" w:rsidRPr="00D42C2B" w:rsidRDefault="00D42C2B" w:rsidP="00440F66">
      <w:pPr>
        <w:rPr>
          <w:lang w:val="ka-GE"/>
        </w:rPr>
      </w:pPr>
    </w:p>
    <w:p w14:paraId="68F73617" w14:textId="61A035FF" w:rsidR="005F27A4" w:rsidRPr="00E1483A" w:rsidRDefault="005F27A4" w:rsidP="00B56186">
      <w:pPr>
        <w:rPr>
          <w:lang w:val="ka-GE"/>
        </w:rPr>
      </w:pPr>
      <w:r w:rsidRPr="00E1483A">
        <w:rPr>
          <w:lang w:val="ka-GE"/>
        </w:rPr>
        <w:t xml:space="preserve">თუ თქვენ გაქვთ რაიმე კომენტარი ან მოსაზრება </w:t>
      </w:r>
      <w:r w:rsidR="008577C9" w:rsidRPr="00E1483A">
        <w:rPr>
          <w:lang w:val="ka-GE"/>
        </w:rPr>
        <w:t xml:space="preserve">წარმოდგენილ </w:t>
      </w:r>
      <w:r w:rsidRPr="00E1483A">
        <w:rPr>
          <w:lang w:val="ka-GE"/>
        </w:rPr>
        <w:t xml:space="preserve">მასალაზე, </w:t>
      </w:r>
      <w:r w:rsidR="00E43EFF" w:rsidRPr="00E1483A">
        <w:rPr>
          <w:lang w:val="ka-GE"/>
        </w:rPr>
        <w:t xml:space="preserve">თუ </w:t>
      </w:r>
      <w:r w:rsidRPr="00E1483A">
        <w:rPr>
          <w:lang w:val="ka-GE"/>
        </w:rPr>
        <w:t>რამდენად სასარგებლოა</w:t>
      </w:r>
      <w:r w:rsidR="0094107D" w:rsidRPr="00E1483A">
        <w:rPr>
          <w:lang w:val="ka-GE"/>
        </w:rPr>
        <w:t xml:space="preserve"> </w:t>
      </w:r>
      <w:r w:rsidRPr="00E1483A">
        <w:rPr>
          <w:lang w:val="ka-GE"/>
        </w:rPr>
        <w:t>და რამდენად უკავშირდება ის თქვენს გამოცდილებას, გთხოვთ</w:t>
      </w:r>
      <w:r w:rsidR="0094107D" w:rsidRPr="00E1483A">
        <w:rPr>
          <w:lang w:val="ka-GE"/>
        </w:rPr>
        <w:t xml:space="preserve">, </w:t>
      </w:r>
      <w:r w:rsidRPr="00E1483A">
        <w:rPr>
          <w:lang w:val="ka-GE"/>
        </w:rPr>
        <w:t xml:space="preserve">დაგვიკავშირდეთ შემდეგ მისამართზე: </w:t>
      </w:r>
      <w:hyperlink r:id="rId18" w:history="1">
        <w:r w:rsidR="0094107D" w:rsidRPr="00E1483A">
          <w:rPr>
            <w:rStyle w:val="Hyperlink"/>
            <w:rFonts w:ascii="Sylfaen" w:hAnsi="Sylfaen" w:cstheme="minorHAnsi"/>
            <w:lang w:val="ka-GE"/>
          </w:rPr>
          <w:t>ebrdcourse@audire.uk</w:t>
        </w:r>
      </w:hyperlink>
      <w:r w:rsidR="0094107D" w:rsidRPr="00E1483A">
        <w:rPr>
          <w:lang w:val="ka-GE"/>
        </w:rPr>
        <w:t xml:space="preserve"> </w:t>
      </w:r>
    </w:p>
    <w:p w14:paraId="6EE2EE03" w14:textId="76057023" w:rsidR="005F27A4" w:rsidRPr="00E1483A" w:rsidRDefault="005F27A4" w:rsidP="00B56186">
      <w:pPr>
        <w:rPr>
          <w:lang w:val="ka-GE"/>
        </w:rPr>
      </w:pPr>
      <w:r w:rsidRPr="00E1483A">
        <w:rPr>
          <w:lang w:val="ka-GE"/>
        </w:rPr>
        <w:t xml:space="preserve">კურსი ტარდება EBRD-ის ელექტრონული სწავლების პლატფორმაზე, რომელსაც მართავს EASST. </w:t>
      </w:r>
      <w:r w:rsidR="002839A2" w:rsidRPr="00E1483A">
        <w:rPr>
          <w:lang w:val="ka-GE"/>
        </w:rPr>
        <w:t>ტექნიკურ</w:t>
      </w:r>
      <w:r w:rsidRPr="00E1483A">
        <w:rPr>
          <w:lang w:val="ka-GE"/>
        </w:rPr>
        <w:t xml:space="preserve"> </w:t>
      </w:r>
      <w:r w:rsidR="002839A2" w:rsidRPr="00E1483A">
        <w:rPr>
          <w:lang w:val="ka-GE"/>
        </w:rPr>
        <w:t>კითხვებთან დაკავშირებით</w:t>
      </w:r>
      <w:r w:rsidRPr="00E1483A">
        <w:rPr>
          <w:lang w:val="ka-GE"/>
        </w:rPr>
        <w:t xml:space="preserve"> შეგიძლიათ მიმართოთ შემდეგ მისამართზე: </w:t>
      </w:r>
      <w:hyperlink r:id="rId19" w:history="1">
        <w:r w:rsidR="0094107D" w:rsidRPr="00E1483A">
          <w:rPr>
            <w:rStyle w:val="Hyperlink"/>
            <w:rFonts w:ascii="Sylfaen" w:hAnsi="Sylfaen" w:cstheme="minorHAnsi"/>
            <w:lang w:val="ka-GE"/>
          </w:rPr>
          <w:t>d.sambuk@asst.co.uk</w:t>
        </w:r>
      </w:hyperlink>
      <w:r w:rsidR="0094107D" w:rsidRPr="00E1483A">
        <w:rPr>
          <w:lang w:val="ka-GE"/>
        </w:rPr>
        <w:t xml:space="preserve"> </w:t>
      </w:r>
    </w:p>
    <w:sectPr w:rsidR="005F27A4" w:rsidRPr="00E1483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0C1C2" w14:textId="77777777" w:rsidR="00DD34A6" w:rsidRDefault="00DD34A6" w:rsidP="0017433F">
      <w:pPr>
        <w:spacing w:after="0" w:line="240" w:lineRule="auto"/>
      </w:pPr>
      <w:r>
        <w:separator/>
      </w:r>
    </w:p>
  </w:endnote>
  <w:endnote w:type="continuationSeparator" w:id="0">
    <w:p w14:paraId="00728D0A" w14:textId="77777777" w:rsidR="00DD34A6" w:rsidRDefault="00DD34A6" w:rsidP="0017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898521"/>
      <w:docPartObj>
        <w:docPartGallery w:val="Page Numbers (Bottom of Page)"/>
        <w:docPartUnique/>
      </w:docPartObj>
    </w:sdtPr>
    <w:sdtEndPr>
      <w:rPr>
        <w:noProof/>
      </w:rPr>
    </w:sdtEndPr>
    <w:sdtContent>
      <w:p w14:paraId="667ECD9C" w14:textId="224E6418" w:rsidR="00DE7562" w:rsidRDefault="00DE7562">
        <w:pPr>
          <w:pStyle w:val="Footer"/>
          <w:jc w:val="right"/>
        </w:pPr>
        <w:r>
          <w:fldChar w:fldCharType="begin"/>
        </w:r>
        <w:r>
          <w:instrText xml:space="preserve"> PAGE   \* MERGEFORMAT </w:instrText>
        </w:r>
        <w:r>
          <w:fldChar w:fldCharType="separate"/>
        </w:r>
        <w:r w:rsidR="00401A8C">
          <w:rPr>
            <w:noProof/>
          </w:rPr>
          <w:t>7</w:t>
        </w:r>
        <w:r>
          <w:rPr>
            <w:noProof/>
          </w:rPr>
          <w:fldChar w:fldCharType="end"/>
        </w:r>
      </w:p>
    </w:sdtContent>
  </w:sdt>
  <w:p w14:paraId="40393C23" w14:textId="77777777" w:rsidR="00DE7562" w:rsidRDefault="00DE7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79F3A" w14:textId="77777777" w:rsidR="00DD34A6" w:rsidRDefault="00DD34A6" w:rsidP="0017433F">
      <w:pPr>
        <w:spacing w:after="0" w:line="240" w:lineRule="auto"/>
      </w:pPr>
      <w:r>
        <w:separator/>
      </w:r>
    </w:p>
  </w:footnote>
  <w:footnote w:type="continuationSeparator" w:id="0">
    <w:p w14:paraId="0906CD0F" w14:textId="77777777" w:rsidR="00DD34A6" w:rsidRDefault="00DD34A6" w:rsidP="0017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3BEA"/>
    <w:multiLevelType w:val="hybridMultilevel"/>
    <w:tmpl w:val="7A44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7536D"/>
    <w:multiLevelType w:val="hybridMultilevel"/>
    <w:tmpl w:val="9DEC0A5A"/>
    <w:lvl w:ilvl="0" w:tplc="20F6FBAC">
      <w:numFmt w:val="bullet"/>
      <w:lvlText w:val="•"/>
      <w:lvlJc w:val="left"/>
      <w:pPr>
        <w:ind w:left="-1080" w:hanging="360"/>
      </w:pPr>
      <w:rPr>
        <w:rFonts w:ascii="Calibri" w:eastAsiaTheme="majorEastAsia" w:hAnsi="Calibri" w:cs="Calibri"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2" w15:restartNumberingAfterBreak="0">
    <w:nsid w:val="06F93242"/>
    <w:multiLevelType w:val="hybridMultilevel"/>
    <w:tmpl w:val="B82275DE"/>
    <w:lvl w:ilvl="0" w:tplc="20F6FBAC">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A5AC6"/>
    <w:multiLevelType w:val="hybridMultilevel"/>
    <w:tmpl w:val="694C252A"/>
    <w:lvl w:ilvl="0" w:tplc="A8A40704">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62AC6"/>
    <w:multiLevelType w:val="hybridMultilevel"/>
    <w:tmpl w:val="4C220FEA"/>
    <w:lvl w:ilvl="0" w:tplc="86EC7BD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009A5"/>
    <w:multiLevelType w:val="hybridMultilevel"/>
    <w:tmpl w:val="D1C6438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FB549DE"/>
    <w:multiLevelType w:val="hybridMultilevel"/>
    <w:tmpl w:val="1D84941C"/>
    <w:lvl w:ilvl="0" w:tplc="A8A40704">
      <w:numFmt w:val="bullet"/>
      <w:lvlText w:val="•"/>
      <w:lvlJc w:val="left"/>
      <w:pPr>
        <w:ind w:left="1440" w:hanging="360"/>
      </w:pPr>
      <w:rPr>
        <w:rFonts w:ascii="Calibri" w:eastAsiaTheme="minorHAnsi" w:hAnsi="Calibri" w:cs="Calibri"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504EE2"/>
    <w:multiLevelType w:val="hybridMultilevel"/>
    <w:tmpl w:val="0BF6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C251F"/>
    <w:multiLevelType w:val="hybridMultilevel"/>
    <w:tmpl w:val="EAEAD916"/>
    <w:lvl w:ilvl="0" w:tplc="86EC7BD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D53C6"/>
    <w:multiLevelType w:val="hybridMultilevel"/>
    <w:tmpl w:val="223CD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805F8B"/>
    <w:multiLevelType w:val="hybridMultilevel"/>
    <w:tmpl w:val="516E4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3966FA"/>
    <w:multiLevelType w:val="hybridMultilevel"/>
    <w:tmpl w:val="8A041E78"/>
    <w:lvl w:ilvl="0" w:tplc="20F6FBAC">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94CCD"/>
    <w:multiLevelType w:val="hybridMultilevel"/>
    <w:tmpl w:val="26FCFBD8"/>
    <w:lvl w:ilvl="0" w:tplc="86EC7B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52CE4"/>
    <w:multiLevelType w:val="hybridMultilevel"/>
    <w:tmpl w:val="BE92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D905AD"/>
    <w:multiLevelType w:val="hybridMultilevel"/>
    <w:tmpl w:val="FDF09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152D94"/>
    <w:multiLevelType w:val="hybridMultilevel"/>
    <w:tmpl w:val="B136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51F8C"/>
    <w:multiLevelType w:val="hybridMultilevel"/>
    <w:tmpl w:val="EC58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57CA8"/>
    <w:multiLevelType w:val="hybridMultilevel"/>
    <w:tmpl w:val="E3BC4C18"/>
    <w:lvl w:ilvl="0" w:tplc="D49ABF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835D69"/>
    <w:multiLevelType w:val="hybridMultilevel"/>
    <w:tmpl w:val="994C8020"/>
    <w:lvl w:ilvl="0" w:tplc="20F6FBAC">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D79F7"/>
    <w:multiLevelType w:val="hybridMultilevel"/>
    <w:tmpl w:val="6D421A34"/>
    <w:lvl w:ilvl="0" w:tplc="08090001">
      <w:start w:val="1"/>
      <w:numFmt w:val="bullet"/>
      <w:lvlText w:val=""/>
      <w:lvlJc w:val="left"/>
      <w:pPr>
        <w:ind w:left="770" w:hanging="360"/>
      </w:pPr>
      <w:rPr>
        <w:rFonts w:ascii="Symbol" w:hAnsi="Symbo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0" w15:restartNumberingAfterBreak="0">
    <w:nsid w:val="31C471AE"/>
    <w:multiLevelType w:val="hybridMultilevel"/>
    <w:tmpl w:val="04BC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50426"/>
    <w:multiLevelType w:val="hybridMultilevel"/>
    <w:tmpl w:val="B2CE2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D4112C"/>
    <w:multiLevelType w:val="hybridMultilevel"/>
    <w:tmpl w:val="0D9C9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245F8E"/>
    <w:multiLevelType w:val="hybridMultilevel"/>
    <w:tmpl w:val="9E34BE1E"/>
    <w:lvl w:ilvl="0" w:tplc="20F6FBAC">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94315"/>
    <w:multiLevelType w:val="hybridMultilevel"/>
    <w:tmpl w:val="64B28442"/>
    <w:lvl w:ilvl="0" w:tplc="86EC7B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E74C83"/>
    <w:multiLevelType w:val="hybridMultilevel"/>
    <w:tmpl w:val="0F267534"/>
    <w:lvl w:ilvl="0" w:tplc="86EC7B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055BE"/>
    <w:multiLevelType w:val="hybridMultilevel"/>
    <w:tmpl w:val="664E13DA"/>
    <w:lvl w:ilvl="0" w:tplc="20F6FBAC">
      <w:numFmt w:val="bullet"/>
      <w:lvlText w:val="•"/>
      <w:lvlJc w:val="left"/>
      <w:pPr>
        <w:ind w:left="1788" w:hanging="360"/>
      </w:pPr>
      <w:rPr>
        <w:rFonts w:ascii="Calibri" w:eastAsiaTheme="majorEastAsia" w:hAnsi="Calibri" w:cs="Calibri"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27" w15:restartNumberingAfterBreak="0">
    <w:nsid w:val="5283339D"/>
    <w:multiLevelType w:val="hybridMultilevel"/>
    <w:tmpl w:val="D46CD3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3B1644A"/>
    <w:multiLevelType w:val="hybridMultilevel"/>
    <w:tmpl w:val="5DB2D82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9" w15:restartNumberingAfterBreak="0">
    <w:nsid w:val="56D2735B"/>
    <w:multiLevelType w:val="hybridMultilevel"/>
    <w:tmpl w:val="C560B19C"/>
    <w:lvl w:ilvl="0" w:tplc="86EC7BD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B45052"/>
    <w:multiLevelType w:val="hybridMultilevel"/>
    <w:tmpl w:val="64E89284"/>
    <w:lvl w:ilvl="0" w:tplc="86EC7BD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19513F"/>
    <w:multiLevelType w:val="hybridMultilevel"/>
    <w:tmpl w:val="6338EC9C"/>
    <w:lvl w:ilvl="0" w:tplc="86EC7B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E4DD9"/>
    <w:multiLevelType w:val="hybridMultilevel"/>
    <w:tmpl w:val="47609796"/>
    <w:lvl w:ilvl="0" w:tplc="86EC7BD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3F771C"/>
    <w:multiLevelType w:val="hybridMultilevel"/>
    <w:tmpl w:val="06425B4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66407A21"/>
    <w:multiLevelType w:val="hybridMultilevel"/>
    <w:tmpl w:val="118C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20175"/>
    <w:multiLevelType w:val="hybridMultilevel"/>
    <w:tmpl w:val="2852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0509EE"/>
    <w:multiLevelType w:val="hybridMultilevel"/>
    <w:tmpl w:val="2D5C6B0E"/>
    <w:lvl w:ilvl="0" w:tplc="20F6FBAC">
      <w:numFmt w:val="bullet"/>
      <w:lvlText w:val="•"/>
      <w:lvlJc w:val="left"/>
      <w:pPr>
        <w:ind w:left="360" w:hanging="360"/>
      </w:pPr>
      <w:rPr>
        <w:rFonts w:ascii="Calibri" w:eastAsiaTheme="majorEastAsia"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8013B73"/>
    <w:multiLevelType w:val="hybridMultilevel"/>
    <w:tmpl w:val="B126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5B3830"/>
    <w:multiLevelType w:val="hybridMultilevel"/>
    <w:tmpl w:val="8176F59E"/>
    <w:lvl w:ilvl="0" w:tplc="578ACB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E70645"/>
    <w:multiLevelType w:val="hybridMultilevel"/>
    <w:tmpl w:val="63FAE45E"/>
    <w:lvl w:ilvl="0" w:tplc="A8A40704">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5A0D57"/>
    <w:multiLevelType w:val="hybridMultilevel"/>
    <w:tmpl w:val="E0D4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6727A"/>
    <w:multiLevelType w:val="hybridMultilevel"/>
    <w:tmpl w:val="6CF09612"/>
    <w:lvl w:ilvl="0" w:tplc="86EC7BD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AF41A8"/>
    <w:multiLevelType w:val="hybridMultilevel"/>
    <w:tmpl w:val="C106A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D63012"/>
    <w:multiLevelType w:val="hybridMultilevel"/>
    <w:tmpl w:val="E286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4E193B"/>
    <w:multiLevelType w:val="hybridMultilevel"/>
    <w:tmpl w:val="260E4A8E"/>
    <w:lvl w:ilvl="0" w:tplc="20F6FBAC">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607876">
    <w:abstractNumId w:val="16"/>
  </w:num>
  <w:num w:numId="2" w16cid:durableId="12191186">
    <w:abstractNumId w:val="34"/>
  </w:num>
  <w:num w:numId="3" w16cid:durableId="432870096">
    <w:abstractNumId w:val="37"/>
  </w:num>
  <w:num w:numId="4" w16cid:durableId="707216377">
    <w:abstractNumId w:val="10"/>
  </w:num>
  <w:num w:numId="5" w16cid:durableId="2140876021">
    <w:abstractNumId w:val="29"/>
  </w:num>
  <w:num w:numId="6" w16cid:durableId="327947740">
    <w:abstractNumId w:val="41"/>
  </w:num>
  <w:num w:numId="7" w16cid:durableId="124390160">
    <w:abstractNumId w:val="24"/>
  </w:num>
  <w:num w:numId="8" w16cid:durableId="1809741053">
    <w:abstractNumId w:val="5"/>
  </w:num>
  <w:num w:numId="9" w16cid:durableId="536624878">
    <w:abstractNumId w:val="7"/>
  </w:num>
  <w:num w:numId="10" w16cid:durableId="131824440">
    <w:abstractNumId w:val="4"/>
  </w:num>
  <w:num w:numId="11" w16cid:durableId="897546344">
    <w:abstractNumId w:val="42"/>
  </w:num>
  <w:num w:numId="12" w16cid:durableId="1202209970">
    <w:abstractNumId w:val="13"/>
  </w:num>
  <w:num w:numId="13" w16cid:durableId="955990142">
    <w:abstractNumId w:val="30"/>
  </w:num>
  <w:num w:numId="14" w16cid:durableId="691801751">
    <w:abstractNumId w:val="8"/>
  </w:num>
  <w:num w:numId="15" w16cid:durableId="480276360">
    <w:abstractNumId w:val="27"/>
  </w:num>
  <w:num w:numId="16" w16cid:durableId="1991907526">
    <w:abstractNumId w:val="43"/>
  </w:num>
  <w:num w:numId="17" w16cid:durableId="1906987465">
    <w:abstractNumId w:val="22"/>
  </w:num>
  <w:num w:numId="18" w16cid:durableId="1518423433">
    <w:abstractNumId w:val="15"/>
  </w:num>
  <w:num w:numId="19" w16cid:durableId="189299896">
    <w:abstractNumId w:val="28"/>
  </w:num>
  <w:num w:numId="20" w16cid:durableId="820148893">
    <w:abstractNumId w:val="33"/>
  </w:num>
  <w:num w:numId="21" w16cid:durableId="1772583132">
    <w:abstractNumId w:val="9"/>
  </w:num>
  <w:num w:numId="22" w16cid:durableId="1598055252">
    <w:abstractNumId w:val="19"/>
  </w:num>
  <w:num w:numId="23" w16cid:durableId="165022350">
    <w:abstractNumId w:val="0"/>
  </w:num>
  <w:num w:numId="24" w16cid:durableId="1432045204">
    <w:abstractNumId w:val="35"/>
  </w:num>
  <w:num w:numId="25" w16cid:durableId="853541215">
    <w:abstractNumId w:val="40"/>
  </w:num>
  <w:num w:numId="26" w16cid:durableId="264391516">
    <w:abstractNumId w:val="21"/>
  </w:num>
  <w:num w:numId="27" w16cid:durableId="291177485">
    <w:abstractNumId w:val="20"/>
  </w:num>
  <w:num w:numId="28" w16cid:durableId="898132057">
    <w:abstractNumId w:val="6"/>
  </w:num>
  <w:num w:numId="29" w16cid:durableId="2049060668">
    <w:abstractNumId w:val="3"/>
  </w:num>
  <w:num w:numId="30" w16cid:durableId="1171719691">
    <w:abstractNumId w:val="39"/>
  </w:num>
  <w:num w:numId="31" w16cid:durableId="961572297">
    <w:abstractNumId w:val="23"/>
  </w:num>
  <w:num w:numId="32" w16cid:durableId="1747728572">
    <w:abstractNumId w:val="1"/>
  </w:num>
  <w:num w:numId="33" w16cid:durableId="930816207">
    <w:abstractNumId w:val="26"/>
  </w:num>
  <w:num w:numId="34" w16cid:durableId="822621224">
    <w:abstractNumId w:val="11"/>
  </w:num>
  <w:num w:numId="35" w16cid:durableId="1941987837">
    <w:abstractNumId w:val="38"/>
  </w:num>
  <w:num w:numId="36" w16cid:durableId="1748383888">
    <w:abstractNumId w:val="36"/>
  </w:num>
  <w:num w:numId="37" w16cid:durableId="199320935">
    <w:abstractNumId w:val="2"/>
  </w:num>
  <w:num w:numId="38" w16cid:durableId="1085489936">
    <w:abstractNumId w:val="44"/>
  </w:num>
  <w:num w:numId="39" w16cid:durableId="1899972380">
    <w:abstractNumId w:val="18"/>
  </w:num>
  <w:num w:numId="40" w16cid:durableId="11928960">
    <w:abstractNumId w:val="17"/>
  </w:num>
  <w:num w:numId="41" w16cid:durableId="930046700">
    <w:abstractNumId w:val="32"/>
  </w:num>
  <w:num w:numId="42" w16cid:durableId="265961468">
    <w:abstractNumId w:val="25"/>
  </w:num>
  <w:num w:numId="43" w16cid:durableId="1977102416">
    <w:abstractNumId w:val="12"/>
  </w:num>
  <w:num w:numId="44" w16cid:durableId="2084721664">
    <w:abstractNumId w:val="31"/>
  </w:num>
  <w:num w:numId="45" w16cid:durableId="21397643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4B"/>
    <w:rsid w:val="00010C23"/>
    <w:rsid w:val="00026D8B"/>
    <w:rsid w:val="0004360C"/>
    <w:rsid w:val="00060A85"/>
    <w:rsid w:val="00060A9D"/>
    <w:rsid w:val="000A0EAC"/>
    <w:rsid w:val="000A1F2B"/>
    <w:rsid w:val="000A4F42"/>
    <w:rsid w:val="000E5DA9"/>
    <w:rsid w:val="000F24F3"/>
    <w:rsid w:val="001067C0"/>
    <w:rsid w:val="001101FF"/>
    <w:rsid w:val="00111094"/>
    <w:rsid w:val="00116208"/>
    <w:rsid w:val="00122BC1"/>
    <w:rsid w:val="001303F6"/>
    <w:rsid w:val="001433DC"/>
    <w:rsid w:val="0017433F"/>
    <w:rsid w:val="00190797"/>
    <w:rsid w:val="00193DC0"/>
    <w:rsid w:val="001B3213"/>
    <w:rsid w:val="001D0D29"/>
    <w:rsid w:val="001D10AE"/>
    <w:rsid w:val="001D40C0"/>
    <w:rsid w:val="001D63DC"/>
    <w:rsid w:val="001E1CD6"/>
    <w:rsid w:val="00217B80"/>
    <w:rsid w:val="00234072"/>
    <w:rsid w:val="00237F6C"/>
    <w:rsid w:val="00247275"/>
    <w:rsid w:val="00256BE3"/>
    <w:rsid w:val="002655C0"/>
    <w:rsid w:val="002839A2"/>
    <w:rsid w:val="002C07E7"/>
    <w:rsid w:val="002C7E40"/>
    <w:rsid w:val="002D29ED"/>
    <w:rsid w:val="002D2EA8"/>
    <w:rsid w:val="002D3363"/>
    <w:rsid w:val="002D7756"/>
    <w:rsid w:val="002E771C"/>
    <w:rsid w:val="002F19BE"/>
    <w:rsid w:val="00300ECE"/>
    <w:rsid w:val="00302621"/>
    <w:rsid w:val="00346254"/>
    <w:rsid w:val="00361D45"/>
    <w:rsid w:val="00375CED"/>
    <w:rsid w:val="00382A68"/>
    <w:rsid w:val="003857B1"/>
    <w:rsid w:val="003949AF"/>
    <w:rsid w:val="003E31ED"/>
    <w:rsid w:val="003F04D9"/>
    <w:rsid w:val="00400FAD"/>
    <w:rsid w:val="00401A8C"/>
    <w:rsid w:val="00422FFD"/>
    <w:rsid w:val="00440F66"/>
    <w:rsid w:val="00450E46"/>
    <w:rsid w:val="004547D4"/>
    <w:rsid w:val="004A791E"/>
    <w:rsid w:val="004C05B2"/>
    <w:rsid w:val="004C0B5B"/>
    <w:rsid w:val="004E03C6"/>
    <w:rsid w:val="004E052F"/>
    <w:rsid w:val="004F789D"/>
    <w:rsid w:val="00512551"/>
    <w:rsid w:val="00516CB9"/>
    <w:rsid w:val="005444CF"/>
    <w:rsid w:val="00544806"/>
    <w:rsid w:val="00552164"/>
    <w:rsid w:val="005723D6"/>
    <w:rsid w:val="00572467"/>
    <w:rsid w:val="005975E9"/>
    <w:rsid w:val="005A5C79"/>
    <w:rsid w:val="005E3E9C"/>
    <w:rsid w:val="005F27A4"/>
    <w:rsid w:val="00611513"/>
    <w:rsid w:val="006207C0"/>
    <w:rsid w:val="00622B04"/>
    <w:rsid w:val="0062777D"/>
    <w:rsid w:val="00634763"/>
    <w:rsid w:val="0064611F"/>
    <w:rsid w:val="006A1A48"/>
    <w:rsid w:val="006D30E6"/>
    <w:rsid w:val="006D31E8"/>
    <w:rsid w:val="006D6319"/>
    <w:rsid w:val="006E30F1"/>
    <w:rsid w:val="00703139"/>
    <w:rsid w:val="00714AFF"/>
    <w:rsid w:val="00715C93"/>
    <w:rsid w:val="00717C5B"/>
    <w:rsid w:val="0072400C"/>
    <w:rsid w:val="00737FDB"/>
    <w:rsid w:val="00764D10"/>
    <w:rsid w:val="00771CFE"/>
    <w:rsid w:val="007777AA"/>
    <w:rsid w:val="007959F8"/>
    <w:rsid w:val="007A3851"/>
    <w:rsid w:val="007C4F5F"/>
    <w:rsid w:val="007E5C9A"/>
    <w:rsid w:val="008102E8"/>
    <w:rsid w:val="00811961"/>
    <w:rsid w:val="00820BC3"/>
    <w:rsid w:val="008323F0"/>
    <w:rsid w:val="0083313B"/>
    <w:rsid w:val="00851602"/>
    <w:rsid w:val="008542DC"/>
    <w:rsid w:val="008577C9"/>
    <w:rsid w:val="00861942"/>
    <w:rsid w:val="00880538"/>
    <w:rsid w:val="00884F03"/>
    <w:rsid w:val="00892B82"/>
    <w:rsid w:val="008A1FFC"/>
    <w:rsid w:val="008A5A5A"/>
    <w:rsid w:val="008A77FB"/>
    <w:rsid w:val="008C7CCA"/>
    <w:rsid w:val="008E69FC"/>
    <w:rsid w:val="008E7346"/>
    <w:rsid w:val="00916E00"/>
    <w:rsid w:val="009241A0"/>
    <w:rsid w:val="00924BDD"/>
    <w:rsid w:val="0094107D"/>
    <w:rsid w:val="009520E1"/>
    <w:rsid w:val="00960477"/>
    <w:rsid w:val="009705E8"/>
    <w:rsid w:val="009A1BBF"/>
    <w:rsid w:val="009A2442"/>
    <w:rsid w:val="009A5730"/>
    <w:rsid w:val="009D291E"/>
    <w:rsid w:val="009E7E76"/>
    <w:rsid w:val="00A0763A"/>
    <w:rsid w:val="00A13880"/>
    <w:rsid w:val="00A22FF2"/>
    <w:rsid w:val="00A50BB4"/>
    <w:rsid w:val="00A733E1"/>
    <w:rsid w:val="00A90CDC"/>
    <w:rsid w:val="00A910E3"/>
    <w:rsid w:val="00A941C1"/>
    <w:rsid w:val="00AA1CFE"/>
    <w:rsid w:val="00AB47BE"/>
    <w:rsid w:val="00AE5FB6"/>
    <w:rsid w:val="00AF7B56"/>
    <w:rsid w:val="00B11DDE"/>
    <w:rsid w:val="00B161CE"/>
    <w:rsid w:val="00B20459"/>
    <w:rsid w:val="00B20D95"/>
    <w:rsid w:val="00B31169"/>
    <w:rsid w:val="00B3289E"/>
    <w:rsid w:val="00B5274B"/>
    <w:rsid w:val="00B56186"/>
    <w:rsid w:val="00B75DD5"/>
    <w:rsid w:val="00B829EA"/>
    <w:rsid w:val="00B94EE4"/>
    <w:rsid w:val="00BA71DB"/>
    <w:rsid w:val="00BA7974"/>
    <w:rsid w:val="00BE0626"/>
    <w:rsid w:val="00BE7668"/>
    <w:rsid w:val="00BF2214"/>
    <w:rsid w:val="00BF33A0"/>
    <w:rsid w:val="00C05B78"/>
    <w:rsid w:val="00C24D2C"/>
    <w:rsid w:val="00C32D62"/>
    <w:rsid w:val="00C4238B"/>
    <w:rsid w:val="00C546B6"/>
    <w:rsid w:val="00C60574"/>
    <w:rsid w:val="00C62330"/>
    <w:rsid w:val="00C700A0"/>
    <w:rsid w:val="00CB53A4"/>
    <w:rsid w:val="00CC3404"/>
    <w:rsid w:val="00CD5E4D"/>
    <w:rsid w:val="00CE5F6A"/>
    <w:rsid w:val="00CF1CE8"/>
    <w:rsid w:val="00CF279F"/>
    <w:rsid w:val="00D061F0"/>
    <w:rsid w:val="00D42C2B"/>
    <w:rsid w:val="00D53941"/>
    <w:rsid w:val="00D70E13"/>
    <w:rsid w:val="00D752FE"/>
    <w:rsid w:val="00DB0C9C"/>
    <w:rsid w:val="00DD34A6"/>
    <w:rsid w:val="00DD538F"/>
    <w:rsid w:val="00DE21D3"/>
    <w:rsid w:val="00DE369C"/>
    <w:rsid w:val="00DE5231"/>
    <w:rsid w:val="00DE7562"/>
    <w:rsid w:val="00E12388"/>
    <w:rsid w:val="00E1483A"/>
    <w:rsid w:val="00E14E3B"/>
    <w:rsid w:val="00E15424"/>
    <w:rsid w:val="00E2726B"/>
    <w:rsid w:val="00E43EFF"/>
    <w:rsid w:val="00E47CB4"/>
    <w:rsid w:val="00E54C57"/>
    <w:rsid w:val="00E57C02"/>
    <w:rsid w:val="00E57EAF"/>
    <w:rsid w:val="00E6136D"/>
    <w:rsid w:val="00E67A0A"/>
    <w:rsid w:val="00E70806"/>
    <w:rsid w:val="00EA3922"/>
    <w:rsid w:val="00EB045D"/>
    <w:rsid w:val="00EC2BB3"/>
    <w:rsid w:val="00EC7CA4"/>
    <w:rsid w:val="00EE0B35"/>
    <w:rsid w:val="00EE6BD0"/>
    <w:rsid w:val="00F13008"/>
    <w:rsid w:val="00F3754E"/>
    <w:rsid w:val="00F56D5E"/>
    <w:rsid w:val="00F722BE"/>
    <w:rsid w:val="00F72426"/>
    <w:rsid w:val="00F7276F"/>
    <w:rsid w:val="00F94A2F"/>
    <w:rsid w:val="00FC0143"/>
    <w:rsid w:val="00FC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BDD84"/>
  <w15:chartTrackingRefBased/>
  <w15:docId w15:val="{5F711001-D708-435A-AE54-2B312969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B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6B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E6B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E6B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404"/>
    <w:pPr>
      <w:ind w:left="720"/>
      <w:contextualSpacing/>
    </w:pPr>
  </w:style>
  <w:style w:type="table" w:styleId="TableGrid">
    <w:name w:val="Table Grid"/>
    <w:basedOn w:val="TableNormal"/>
    <w:uiPriority w:val="39"/>
    <w:rsid w:val="00EE6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E6BD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E6B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E6BD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E6BD0"/>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572467"/>
    <w:rPr>
      <w:sz w:val="16"/>
      <w:szCs w:val="16"/>
    </w:rPr>
  </w:style>
  <w:style w:type="paragraph" w:styleId="CommentText">
    <w:name w:val="annotation text"/>
    <w:basedOn w:val="Normal"/>
    <w:link w:val="CommentTextChar"/>
    <w:uiPriority w:val="99"/>
    <w:semiHidden/>
    <w:unhideWhenUsed/>
    <w:rsid w:val="00572467"/>
    <w:pPr>
      <w:spacing w:line="240" w:lineRule="auto"/>
    </w:pPr>
    <w:rPr>
      <w:sz w:val="20"/>
      <w:szCs w:val="20"/>
    </w:rPr>
  </w:style>
  <w:style w:type="character" w:customStyle="1" w:styleId="CommentTextChar">
    <w:name w:val="Comment Text Char"/>
    <w:basedOn w:val="DefaultParagraphFont"/>
    <w:link w:val="CommentText"/>
    <w:uiPriority w:val="99"/>
    <w:semiHidden/>
    <w:rsid w:val="00572467"/>
    <w:rPr>
      <w:sz w:val="20"/>
      <w:szCs w:val="20"/>
    </w:rPr>
  </w:style>
  <w:style w:type="paragraph" w:styleId="CommentSubject">
    <w:name w:val="annotation subject"/>
    <w:basedOn w:val="CommentText"/>
    <w:next w:val="CommentText"/>
    <w:link w:val="CommentSubjectChar"/>
    <w:uiPriority w:val="99"/>
    <w:semiHidden/>
    <w:unhideWhenUsed/>
    <w:rsid w:val="00572467"/>
    <w:rPr>
      <w:b/>
      <w:bCs/>
    </w:rPr>
  </w:style>
  <w:style w:type="character" w:customStyle="1" w:styleId="CommentSubjectChar">
    <w:name w:val="Comment Subject Char"/>
    <w:basedOn w:val="CommentTextChar"/>
    <w:link w:val="CommentSubject"/>
    <w:uiPriority w:val="99"/>
    <w:semiHidden/>
    <w:rsid w:val="00572467"/>
    <w:rPr>
      <w:b/>
      <w:bCs/>
      <w:sz w:val="20"/>
      <w:szCs w:val="20"/>
    </w:rPr>
  </w:style>
  <w:style w:type="paragraph" w:styleId="Header">
    <w:name w:val="header"/>
    <w:basedOn w:val="Normal"/>
    <w:link w:val="HeaderChar"/>
    <w:uiPriority w:val="99"/>
    <w:unhideWhenUsed/>
    <w:rsid w:val="00174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33F"/>
  </w:style>
  <w:style w:type="paragraph" w:styleId="Footer">
    <w:name w:val="footer"/>
    <w:basedOn w:val="Normal"/>
    <w:link w:val="FooterChar"/>
    <w:uiPriority w:val="99"/>
    <w:unhideWhenUsed/>
    <w:rsid w:val="00174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33F"/>
  </w:style>
  <w:style w:type="character" w:styleId="Strong">
    <w:name w:val="Strong"/>
    <w:basedOn w:val="DefaultParagraphFont"/>
    <w:uiPriority w:val="22"/>
    <w:qFormat/>
    <w:rsid w:val="00EC7CA4"/>
    <w:rPr>
      <w:b/>
      <w:bCs/>
    </w:rPr>
  </w:style>
  <w:style w:type="character" w:styleId="Hyperlink">
    <w:name w:val="Hyperlink"/>
    <w:basedOn w:val="DefaultParagraphFont"/>
    <w:uiPriority w:val="99"/>
    <w:unhideWhenUsed/>
    <w:rsid w:val="00C700A0"/>
    <w:rPr>
      <w:color w:val="0563C1" w:themeColor="hyperlink"/>
      <w:u w:val="single"/>
    </w:rPr>
  </w:style>
  <w:style w:type="character" w:customStyle="1" w:styleId="UnresolvedMention1">
    <w:name w:val="Unresolved Mention1"/>
    <w:basedOn w:val="DefaultParagraphFont"/>
    <w:uiPriority w:val="99"/>
    <w:semiHidden/>
    <w:unhideWhenUsed/>
    <w:rsid w:val="00C700A0"/>
    <w:rPr>
      <w:color w:val="605E5C"/>
      <w:shd w:val="clear" w:color="auto" w:fill="E1DFDD"/>
    </w:rPr>
  </w:style>
  <w:style w:type="paragraph" w:styleId="TOCHeading">
    <w:name w:val="TOC Heading"/>
    <w:basedOn w:val="Heading1"/>
    <w:next w:val="Normal"/>
    <w:uiPriority w:val="39"/>
    <w:unhideWhenUsed/>
    <w:qFormat/>
    <w:rsid w:val="00A90CDC"/>
    <w:pPr>
      <w:outlineLvl w:val="9"/>
    </w:pPr>
    <w:rPr>
      <w:lang w:val="en-US"/>
    </w:rPr>
  </w:style>
  <w:style w:type="paragraph" w:styleId="TOC1">
    <w:name w:val="toc 1"/>
    <w:basedOn w:val="Normal"/>
    <w:next w:val="Normal"/>
    <w:autoRedefine/>
    <w:uiPriority w:val="39"/>
    <w:unhideWhenUsed/>
    <w:rsid w:val="00A90CDC"/>
    <w:pPr>
      <w:spacing w:after="100"/>
    </w:pPr>
  </w:style>
  <w:style w:type="paragraph" w:styleId="TOC2">
    <w:name w:val="toc 2"/>
    <w:basedOn w:val="Normal"/>
    <w:next w:val="Normal"/>
    <w:autoRedefine/>
    <w:uiPriority w:val="39"/>
    <w:unhideWhenUsed/>
    <w:rsid w:val="00A90CDC"/>
    <w:pPr>
      <w:spacing w:after="100"/>
      <w:ind w:left="220"/>
    </w:pPr>
  </w:style>
  <w:style w:type="character" w:customStyle="1" w:styleId="rynqvb">
    <w:name w:val="rynqvb"/>
    <w:basedOn w:val="DefaultParagraphFont"/>
    <w:rsid w:val="005F27A4"/>
  </w:style>
  <w:style w:type="paragraph" w:styleId="BalloonText">
    <w:name w:val="Balloon Text"/>
    <w:basedOn w:val="Normal"/>
    <w:link w:val="BalloonTextChar"/>
    <w:uiPriority w:val="99"/>
    <w:semiHidden/>
    <w:unhideWhenUsed/>
    <w:rsid w:val="00D06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1F0"/>
    <w:rPr>
      <w:rFonts w:ascii="Segoe UI" w:hAnsi="Segoe UI" w:cs="Segoe UI"/>
      <w:sz w:val="18"/>
      <w:szCs w:val="18"/>
    </w:rPr>
  </w:style>
  <w:style w:type="paragraph" w:styleId="Revision">
    <w:name w:val="Revision"/>
    <w:hidden/>
    <w:uiPriority w:val="99"/>
    <w:semiHidden/>
    <w:rsid w:val="006D31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032933">
      <w:bodyDiv w:val="1"/>
      <w:marLeft w:val="0"/>
      <w:marRight w:val="0"/>
      <w:marTop w:val="0"/>
      <w:marBottom w:val="0"/>
      <w:divBdr>
        <w:top w:val="none" w:sz="0" w:space="0" w:color="auto"/>
        <w:left w:val="none" w:sz="0" w:space="0" w:color="auto"/>
        <w:bottom w:val="none" w:sz="0" w:space="0" w:color="auto"/>
        <w:right w:val="none" w:sz="0" w:space="0" w:color="auto"/>
      </w:divBdr>
      <w:divsChild>
        <w:div w:id="50810463">
          <w:marLeft w:val="0"/>
          <w:marRight w:val="0"/>
          <w:marTop w:val="0"/>
          <w:marBottom w:val="0"/>
          <w:divBdr>
            <w:top w:val="none" w:sz="0" w:space="0" w:color="auto"/>
            <w:left w:val="none" w:sz="0" w:space="0" w:color="auto"/>
            <w:bottom w:val="none" w:sz="0" w:space="0" w:color="auto"/>
            <w:right w:val="none" w:sz="0" w:space="0" w:color="auto"/>
          </w:divBdr>
        </w:div>
        <w:div w:id="1372151232">
          <w:marLeft w:val="0"/>
          <w:marRight w:val="0"/>
          <w:marTop w:val="100"/>
          <w:marBottom w:val="0"/>
          <w:divBdr>
            <w:top w:val="none" w:sz="0" w:space="0" w:color="auto"/>
            <w:left w:val="none" w:sz="0" w:space="0" w:color="auto"/>
            <w:bottom w:val="none" w:sz="0" w:space="0" w:color="auto"/>
            <w:right w:val="none" w:sz="0" w:space="0" w:color="auto"/>
          </w:divBdr>
          <w:divsChild>
            <w:div w:id="10905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ebrdcourse@audire.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mailto:d.sambuk@asst.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F8A50-AC76-4EDF-9113-C729DA9D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1793</Words>
  <Characters>10223</Characters>
  <Application>Microsoft Office Word</Application>
  <DocSecurity>0</DocSecurity>
  <Lines>85</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14</cp:revision>
  <dcterms:created xsi:type="dcterms:W3CDTF">2024-05-24T12:48:00Z</dcterms:created>
  <dcterms:modified xsi:type="dcterms:W3CDTF">2024-05-26T09:48:00Z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a0afb8d719a9ab06c8cc7fc1565f090442c999ce096fd32ce6fea8c35b39cac7</vt:lpwstr>
  </property>
</Properties>
</file>